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401E" w14:textId="6FCFA624" w:rsidR="009F78C4" w:rsidRPr="00EA326B" w:rsidRDefault="00005916" w:rsidP="00044F75">
      <w:pPr>
        <w:spacing w:after="0" w:line="240" w:lineRule="auto"/>
        <w:ind w:hanging="284"/>
        <w:jc w:val="center"/>
        <w:rPr>
          <w:rFonts w:ascii="TrashHand" w:hAnsi="TrashHand" w:cs="Arial"/>
          <w:color w:val="1F497D" w:themeColor="text2"/>
          <w:sz w:val="40"/>
          <w:szCs w:val="24"/>
        </w:rPr>
      </w:pPr>
      <w:r w:rsidRPr="00EA326B">
        <w:rPr>
          <w:rFonts w:ascii="TrashHand" w:hAnsi="TrashHand" w:cs="Arial"/>
          <w:color w:val="1F497D" w:themeColor="text2"/>
          <w:sz w:val="40"/>
          <w:szCs w:val="24"/>
        </w:rPr>
        <w:t>Informationen und Regeln</w:t>
      </w:r>
      <w:r w:rsidR="001D707F" w:rsidRPr="00EA326B">
        <w:rPr>
          <w:rFonts w:ascii="TrashHand" w:hAnsi="TrashHand" w:cs="Arial"/>
          <w:color w:val="1F497D" w:themeColor="text2"/>
          <w:sz w:val="40"/>
          <w:szCs w:val="24"/>
        </w:rPr>
        <w:t xml:space="preserve"> für die Umzugsteilnahme</w:t>
      </w:r>
      <w:r w:rsidR="00F76FA8" w:rsidRPr="00EA326B">
        <w:rPr>
          <w:rFonts w:ascii="TrashHand" w:hAnsi="TrashHand" w:cs="Arial"/>
          <w:color w:val="1F497D" w:themeColor="text2"/>
          <w:sz w:val="40"/>
          <w:szCs w:val="24"/>
        </w:rPr>
        <w:t xml:space="preserve"> </w:t>
      </w:r>
      <w:r w:rsidR="00044F75" w:rsidRPr="00EA326B">
        <w:rPr>
          <w:rFonts w:ascii="TrashHand" w:hAnsi="TrashHand" w:cs="Arial"/>
          <w:color w:val="1F497D" w:themeColor="text2"/>
          <w:sz w:val="40"/>
          <w:szCs w:val="24"/>
        </w:rPr>
        <w:br/>
      </w:r>
      <w:r w:rsidR="00F76FA8" w:rsidRPr="00EA326B">
        <w:rPr>
          <w:rFonts w:ascii="TrashHand" w:hAnsi="TrashHand" w:cs="Arial"/>
          <w:color w:val="1F497D" w:themeColor="text2"/>
          <w:sz w:val="40"/>
          <w:szCs w:val="24"/>
        </w:rPr>
        <w:t>am</w:t>
      </w:r>
      <w:r w:rsidR="00044F75" w:rsidRPr="00EA326B">
        <w:rPr>
          <w:rFonts w:ascii="TrashHand" w:hAnsi="TrashHand" w:cs="Arial"/>
          <w:color w:val="1F497D" w:themeColor="text2"/>
          <w:sz w:val="40"/>
          <w:szCs w:val="24"/>
        </w:rPr>
        <w:t xml:space="preserve"> </w:t>
      </w:r>
      <w:r w:rsidR="00F76FA8" w:rsidRPr="00EA326B">
        <w:rPr>
          <w:rFonts w:ascii="TrashHand" w:hAnsi="TrashHand" w:cs="Arial"/>
          <w:color w:val="1F497D" w:themeColor="text2"/>
          <w:sz w:val="40"/>
          <w:szCs w:val="24"/>
        </w:rPr>
        <w:t>Kinderf</w:t>
      </w:r>
      <w:r w:rsidRPr="00EA326B">
        <w:rPr>
          <w:rFonts w:ascii="TrashHand" w:hAnsi="TrashHand" w:cs="Arial"/>
          <w:color w:val="1F497D" w:themeColor="text2"/>
          <w:sz w:val="40"/>
          <w:szCs w:val="24"/>
        </w:rPr>
        <w:t>asnachtsumzug</w:t>
      </w:r>
      <w:r w:rsidR="00F76FA8" w:rsidRPr="00EA326B">
        <w:rPr>
          <w:rFonts w:ascii="TrashHand" w:hAnsi="TrashHand" w:cs="Arial"/>
          <w:color w:val="1F497D" w:themeColor="text2"/>
          <w:sz w:val="40"/>
          <w:szCs w:val="24"/>
        </w:rPr>
        <w:t xml:space="preserve"> Oberriet</w:t>
      </w:r>
      <w:r w:rsidR="00475C2C" w:rsidRPr="00EA326B">
        <w:rPr>
          <w:rFonts w:ascii="TrashHand" w:hAnsi="TrashHand" w:cs="Arial"/>
          <w:color w:val="1F497D" w:themeColor="text2"/>
          <w:sz w:val="40"/>
          <w:szCs w:val="24"/>
        </w:rPr>
        <w:t xml:space="preserve"> 20</w:t>
      </w:r>
      <w:r w:rsidR="00EA326B" w:rsidRPr="00EA326B">
        <w:rPr>
          <w:rFonts w:ascii="TrashHand" w:hAnsi="TrashHand" w:cs="Arial"/>
          <w:color w:val="1F497D" w:themeColor="text2"/>
          <w:sz w:val="40"/>
          <w:szCs w:val="24"/>
        </w:rPr>
        <w:t>2</w:t>
      </w:r>
      <w:r w:rsidR="00020266">
        <w:rPr>
          <w:rFonts w:ascii="TrashHand" w:hAnsi="TrashHand" w:cs="Arial"/>
          <w:color w:val="1F497D" w:themeColor="text2"/>
          <w:sz w:val="40"/>
          <w:szCs w:val="24"/>
        </w:rPr>
        <w:t>3</w:t>
      </w:r>
    </w:p>
    <w:p w14:paraId="295DBCC7" w14:textId="77777777" w:rsidR="009F78C4" w:rsidRDefault="009F78C4" w:rsidP="00044F75">
      <w:pPr>
        <w:spacing w:line="240" w:lineRule="auto"/>
        <w:ind w:hanging="284"/>
        <w:jc w:val="both"/>
        <w:rPr>
          <w:rFonts w:ascii="Century Gothic" w:hAnsi="Century Gothic" w:cs="Arial"/>
          <w:b/>
          <w:sz w:val="21"/>
          <w:szCs w:val="21"/>
        </w:rPr>
      </w:pPr>
    </w:p>
    <w:p w14:paraId="3CD46B32" w14:textId="5BFCA1F8" w:rsidR="001D707F" w:rsidRPr="00C476B5" w:rsidRDefault="00EF3FDC" w:rsidP="00044F75">
      <w:pPr>
        <w:spacing w:line="240" w:lineRule="auto"/>
        <w:ind w:hanging="284"/>
        <w:jc w:val="both"/>
        <w:rPr>
          <w:rFonts w:ascii="Century Gothic" w:hAnsi="Century Gothic" w:cs="Arial"/>
          <w:b/>
          <w:sz w:val="21"/>
          <w:szCs w:val="21"/>
        </w:rPr>
      </w:pPr>
      <w:r w:rsidRPr="00C476B5">
        <w:rPr>
          <w:rFonts w:ascii="Century Gothic" w:hAnsi="Century Gothic" w:cs="Arial"/>
          <w:b/>
          <w:sz w:val="21"/>
          <w:szCs w:val="21"/>
        </w:rPr>
        <w:t xml:space="preserve">Allgemeine </w:t>
      </w:r>
      <w:r w:rsidR="001D707F" w:rsidRPr="00C476B5">
        <w:rPr>
          <w:rFonts w:ascii="Century Gothic" w:hAnsi="Century Gothic" w:cs="Arial"/>
          <w:b/>
          <w:sz w:val="21"/>
          <w:szCs w:val="21"/>
        </w:rPr>
        <w:t>Informationen:</w:t>
      </w:r>
    </w:p>
    <w:p w14:paraId="62C641D5" w14:textId="436B7D4F" w:rsidR="001D707F" w:rsidRPr="006438B1" w:rsidRDefault="00EF3FDC" w:rsidP="00044F75">
      <w:pPr>
        <w:pStyle w:val="Listenabsatz"/>
        <w:numPr>
          <w:ilvl w:val="0"/>
          <w:numId w:val="5"/>
        </w:numPr>
        <w:spacing w:line="240" w:lineRule="auto"/>
        <w:ind w:left="0" w:hanging="284"/>
        <w:jc w:val="both"/>
        <w:rPr>
          <w:rFonts w:ascii="Century Gothic" w:hAnsi="Century Gothic" w:cs="Arial"/>
          <w:sz w:val="21"/>
          <w:szCs w:val="21"/>
        </w:rPr>
      </w:pPr>
      <w:r w:rsidRPr="006438B1">
        <w:rPr>
          <w:rFonts w:ascii="Century Gothic" w:hAnsi="Century Gothic" w:cs="Arial"/>
          <w:sz w:val="21"/>
          <w:szCs w:val="21"/>
        </w:rPr>
        <w:t xml:space="preserve">Für Fragen steht Euch </w:t>
      </w:r>
      <w:r w:rsidR="00020266">
        <w:rPr>
          <w:rFonts w:ascii="Century Gothic" w:hAnsi="Century Gothic" w:cs="Arial"/>
          <w:sz w:val="21"/>
          <w:szCs w:val="21"/>
        </w:rPr>
        <w:t>Carole Zäch &amp; Carmen Kobler</w:t>
      </w:r>
      <w:r w:rsidRPr="006438B1">
        <w:rPr>
          <w:rFonts w:ascii="Century Gothic" w:hAnsi="Century Gothic" w:cs="Arial"/>
          <w:sz w:val="21"/>
          <w:szCs w:val="21"/>
        </w:rPr>
        <w:t xml:space="preserve">, </w:t>
      </w:r>
      <w:r w:rsidR="00020266" w:rsidRPr="00020266">
        <w:rPr>
          <w:rFonts w:ascii="Century Gothic" w:hAnsi="Century Gothic" w:cs="Arial"/>
          <w:sz w:val="21"/>
          <w:szCs w:val="21"/>
        </w:rPr>
        <w:t>Leitung</w:t>
      </w:r>
      <w:r w:rsidRPr="00020266">
        <w:rPr>
          <w:rFonts w:ascii="Century Gothic" w:hAnsi="Century Gothic" w:cs="Arial"/>
          <w:sz w:val="21"/>
          <w:szCs w:val="21"/>
        </w:rPr>
        <w:t xml:space="preserve"> </w:t>
      </w:r>
      <w:r w:rsidRPr="006438B1">
        <w:rPr>
          <w:rFonts w:ascii="Century Gothic" w:hAnsi="Century Gothic" w:cs="Arial"/>
          <w:sz w:val="21"/>
          <w:szCs w:val="21"/>
        </w:rPr>
        <w:t xml:space="preserve">Fasnachts-OK, </w:t>
      </w:r>
      <w:r w:rsidR="001D707F" w:rsidRPr="006438B1">
        <w:rPr>
          <w:rFonts w:ascii="Century Gothic" w:hAnsi="Century Gothic" w:cs="Arial"/>
          <w:sz w:val="21"/>
          <w:szCs w:val="21"/>
        </w:rPr>
        <w:t xml:space="preserve">unter 079 </w:t>
      </w:r>
      <w:r w:rsidR="00EA326B">
        <w:rPr>
          <w:rFonts w:ascii="Century Gothic" w:hAnsi="Century Gothic" w:cs="Arial"/>
          <w:sz w:val="21"/>
          <w:szCs w:val="21"/>
        </w:rPr>
        <w:t>95</w:t>
      </w:r>
      <w:r w:rsidR="00020266">
        <w:rPr>
          <w:rFonts w:ascii="Century Gothic" w:hAnsi="Century Gothic" w:cs="Arial"/>
          <w:sz w:val="21"/>
          <w:szCs w:val="21"/>
        </w:rPr>
        <w:t>0 45 99 (Carole) oder 079 678 07 32 (Carmen)</w:t>
      </w:r>
      <w:r w:rsidR="001D707F" w:rsidRPr="006438B1">
        <w:rPr>
          <w:rFonts w:ascii="Century Gothic" w:hAnsi="Century Gothic" w:cs="Arial"/>
          <w:sz w:val="21"/>
          <w:szCs w:val="21"/>
        </w:rPr>
        <w:t xml:space="preserve"> oder</w:t>
      </w:r>
      <w:r w:rsidR="00EC3568" w:rsidRPr="006438B1">
        <w:rPr>
          <w:rFonts w:ascii="Century Gothic" w:hAnsi="Century Gothic" w:cs="Arial"/>
          <w:sz w:val="21"/>
          <w:szCs w:val="21"/>
        </w:rPr>
        <w:t xml:space="preserve"> per</w:t>
      </w:r>
      <w:r w:rsidRPr="006438B1">
        <w:rPr>
          <w:rFonts w:ascii="Century Gothic" w:hAnsi="Century Gothic" w:cs="Arial"/>
          <w:sz w:val="21"/>
          <w:szCs w:val="21"/>
        </w:rPr>
        <w:t xml:space="preserve"> </w:t>
      </w:r>
      <w:r w:rsidR="006438B1" w:rsidRPr="006438B1">
        <w:rPr>
          <w:rFonts w:ascii="Century Gothic" w:hAnsi="Century Gothic" w:cs="Arial"/>
          <w:sz w:val="21"/>
          <w:szCs w:val="21"/>
        </w:rPr>
        <w:t>E-Mail an</w:t>
      </w:r>
      <w:r w:rsidRPr="006438B1">
        <w:rPr>
          <w:rFonts w:ascii="Century Gothic" w:hAnsi="Century Gothic" w:cs="Arial"/>
          <w:sz w:val="21"/>
          <w:szCs w:val="21"/>
        </w:rPr>
        <w:t xml:space="preserve"> </w:t>
      </w:r>
      <w:r w:rsidR="00020266" w:rsidRPr="00020266">
        <w:rPr>
          <w:rFonts w:ascii="Century Gothic" w:hAnsi="Century Gothic" w:cs="Arial"/>
          <w:sz w:val="21"/>
          <w:szCs w:val="21"/>
        </w:rPr>
        <w:t>oberrieter</w:t>
      </w:r>
      <w:r w:rsidR="00CA7A94">
        <w:rPr>
          <w:rFonts w:ascii="Century Gothic" w:hAnsi="Century Gothic" w:cs="Arial"/>
          <w:sz w:val="21"/>
          <w:szCs w:val="21"/>
        </w:rPr>
        <w:t>.</w:t>
      </w:r>
      <w:r w:rsidR="00020266" w:rsidRPr="00020266">
        <w:rPr>
          <w:rFonts w:ascii="Century Gothic" w:hAnsi="Century Gothic" w:cs="Arial"/>
          <w:sz w:val="21"/>
          <w:szCs w:val="21"/>
        </w:rPr>
        <w:t>fasnachtsumzug@gm</w:t>
      </w:r>
      <w:r w:rsidR="00CA7A94">
        <w:rPr>
          <w:rFonts w:ascii="Century Gothic" w:hAnsi="Century Gothic" w:cs="Arial"/>
          <w:sz w:val="21"/>
          <w:szCs w:val="21"/>
        </w:rPr>
        <w:t>ail.com</w:t>
      </w:r>
      <w:r w:rsidR="006438B1">
        <w:rPr>
          <w:rFonts w:ascii="Century Gothic" w:hAnsi="Century Gothic" w:cs="Arial"/>
          <w:sz w:val="21"/>
          <w:szCs w:val="21"/>
        </w:rPr>
        <w:t xml:space="preserve"> gerne</w:t>
      </w:r>
      <w:r w:rsidR="00F329AF" w:rsidRPr="006438B1">
        <w:rPr>
          <w:rFonts w:ascii="Century Gothic" w:hAnsi="Century Gothic" w:cs="Arial"/>
          <w:sz w:val="21"/>
          <w:szCs w:val="21"/>
        </w:rPr>
        <w:t xml:space="preserve"> </w:t>
      </w:r>
      <w:r w:rsidR="001D707F" w:rsidRPr="006438B1">
        <w:rPr>
          <w:rFonts w:ascii="Century Gothic" w:hAnsi="Century Gothic" w:cs="Arial"/>
          <w:sz w:val="21"/>
          <w:szCs w:val="21"/>
        </w:rPr>
        <w:t>zur Verfügung.</w:t>
      </w:r>
    </w:p>
    <w:p w14:paraId="46DA4036" w14:textId="37308C7E" w:rsidR="001577D9" w:rsidRPr="001577D9" w:rsidRDefault="001577D9" w:rsidP="00044F75">
      <w:pPr>
        <w:pStyle w:val="Listenabsatz"/>
        <w:numPr>
          <w:ilvl w:val="0"/>
          <w:numId w:val="5"/>
        </w:numPr>
        <w:spacing w:line="240" w:lineRule="auto"/>
        <w:ind w:left="0" w:hanging="284"/>
        <w:jc w:val="both"/>
        <w:rPr>
          <w:rFonts w:ascii="Century Gothic" w:hAnsi="Century Gothic" w:cs="Arial"/>
          <w:sz w:val="21"/>
          <w:szCs w:val="21"/>
        </w:rPr>
      </w:pPr>
      <w:r w:rsidRPr="00EF3FDC">
        <w:rPr>
          <w:rFonts w:ascii="Century Gothic" w:hAnsi="Century Gothic" w:cs="Arial"/>
          <w:sz w:val="21"/>
          <w:szCs w:val="21"/>
        </w:rPr>
        <w:t>Der Umzug findet</w:t>
      </w:r>
      <w:r>
        <w:rPr>
          <w:rFonts w:ascii="Century Gothic" w:hAnsi="Century Gothic" w:cs="Arial"/>
          <w:sz w:val="21"/>
          <w:szCs w:val="21"/>
        </w:rPr>
        <w:t xml:space="preserve"> grundsätzlich</w:t>
      </w:r>
      <w:r w:rsidRPr="00EF3FDC">
        <w:rPr>
          <w:rFonts w:ascii="Century Gothic" w:hAnsi="Century Gothic" w:cs="Arial"/>
          <w:sz w:val="21"/>
          <w:szCs w:val="21"/>
        </w:rPr>
        <w:t xml:space="preserve"> bei jeder Witterung statt. </w:t>
      </w:r>
    </w:p>
    <w:p w14:paraId="6AD87D1D" w14:textId="6091381D" w:rsidR="001D707F" w:rsidRPr="00EF3FDC" w:rsidRDefault="001577D9" w:rsidP="00044F75">
      <w:pPr>
        <w:pStyle w:val="Listenabsatz"/>
        <w:numPr>
          <w:ilvl w:val="0"/>
          <w:numId w:val="5"/>
        </w:numPr>
        <w:spacing w:line="240" w:lineRule="auto"/>
        <w:ind w:left="0" w:hanging="284"/>
        <w:jc w:val="both"/>
        <w:rPr>
          <w:rFonts w:ascii="Century Gothic" w:hAnsi="Century Gothic" w:cs="Arial"/>
          <w:sz w:val="21"/>
          <w:szCs w:val="21"/>
        </w:rPr>
      </w:pPr>
      <w:r>
        <w:rPr>
          <w:rFonts w:ascii="Century Gothic" w:hAnsi="Century Gothic" w:cs="Arial"/>
          <w:sz w:val="21"/>
          <w:szCs w:val="21"/>
        </w:rPr>
        <w:t>Der Aufstellungsplatz</w:t>
      </w:r>
      <w:r w:rsidR="003027FB" w:rsidRPr="00EF3FDC">
        <w:rPr>
          <w:rFonts w:ascii="Century Gothic" w:hAnsi="Century Gothic" w:cs="Arial"/>
          <w:sz w:val="21"/>
          <w:szCs w:val="21"/>
        </w:rPr>
        <w:t xml:space="preserve"> am Umzugstag ist für alle Teilnehmer </w:t>
      </w:r>
      <w:r w:rsidR="007A15DE" w:rsidRPr="00EF3FDC">
        <w:rPr>
          <w:rFonts w:ascii="Century Gothic" w:hAnsi="Century Gothic" w:cs="Arial"/>
          <w:sz w:val="21"/>
          <w:szCs w:val="21"/>
        </w:rPr>
        <w:t xml:space="preserve">bei den letzten Infos vor dem Umzug </w:t>
      </w:r>
      <w:r w:rsidR="003027FB" w:rsidRPr="00EF3FDC">
        <w:rPr>
          <w:rFonts w:ascii="Century Gothic" w:hAnsi="Century Gothic" w:cs="Arial"/>
          <w:sz w:val="21"/>
          <w:szCs w:val="21"/>
        </w:rPr>
        <w:t>eingezeichne</w:t>
      </w:r>
      <w:r w:rsidR="00382A23" w:rsidRPr="00EF3FDC">
        <w:rPr>
          <w:rFonts w:ascii="Century Gothic" w:hAnsi="Century Gothic" w:cs="Arial"/>
          <w:sz w:val="21"/>
          <w:szCs w:val="21"/>
        </w:rPr>
        <w:t>t (Startnummer</w:t>
      </w:r>
      <w:r w:rsidR="00EF3FDC">
        <w:rPr>
          <w:rFonts w:ascii="Century Gothic" w:hAnsi="Century Gothic" w:cs="Arial"/>
          <w:sz w:val="21"/>
          <w:szCs w:val="21"/>
        </w:rPr>
        <w:t xml:space="preserve"> und Plan</w:t>
      </w:r>
      <w:r w:rsidR="00382A23" w:rsidRPr="00EF3FDC">
        <w:rPr>
          <w:rFonts w:ascii="Century Gothic" w:hAnsi="Century Gothic" w:cs="Arial"/>
          <w:sz w:val="21"/>
          <w:szCs w:val="21"/>
        </w:rPr>
        <w:t>).</w:t>
      </w:r>
      <w:r w:rsidR="006438B1">
        <w:rPr>
          <w:rFonts w:ascii="Century Gothic" w:hAnsi="Century Gothic" w:cs="Arial"/>
          <w:sz w:val="21"/>
          <w:szCs w:val="21"/>
        </w:rPr>
        <w:t xml:space="preserve"> </w:t>
      </w:r>
      <w:r w:rsidR="003C0770">
        <w:rPr>
          <w:rFonts w:ascii="Century Gothic" w:hAnsi="Century Gothic" w:cs="Arial"/>
          <w:sz w:val="21"/>
          <w:szCs w:val="21"/>
        </w:rPr>
        <w:t>Bitte achtet auf eine</w:t>
      </w:r>
      <w:r w:rsidR="003027FB" w:rsidRPr="00EF3FDC">
        <w:rPr>
          <w:rFonts w:ascii="Century Gothic" w:hAnsi="Century Gothic" w:cs="Arial"/>
          <w:sz w:val="21"/>
          <w:szCs w:val="21"/>
        </w:rPr>
        <w:t xml:space="preserve"> exakte Aufstellung</w:t>
      </w:r>
      <w:r>
        <w:rPr>
          <w:rFonts w:ascii="Century Gothic" w:hAnsi="Century Gothic" w:cs="Arial"/>
          <w:sz w:val="21"/>
          <w:szCs w:val="21"/>
        </w:rPr>
        <w:t>,</w:t>
      </w:r>
      <w:r w:rsidR="007A15DE" w:rsidRPr="00EF3FDC">
        <w:rPr>
          <w:rFonts w:ascii="Century Gothic" w:hAnsi="Century Gothic" w:cs="Arial"/>
          <w:sz w:val="21"/>
          <w:szCs w:val="21"/>
        </w:rPr>
        <w:t xml:space="preserve"> damit der Umzug</w:t>
      </w:r>
      <w:r w:rsidR="003027FB" w:rsidRPr="00EF3FDC">
        <w:rPr>
          <w:rFonts w:ascii="Century Gothic" w:hAnsi="Century Gothic" w:cs="Arial"/>
          <w:sz w:val="21"/>
          <w:szCs w:val="21"/>
        </w:rPr>
        <w:t xml:space="preserve"> reibungslos </w:t>
      </w:r>
      <w:r>
        <w:rPr>
          <w:rFonts w:ascii="Century Gothic" w:hAnsi="Century Gothic" w:cs="Arial"/>
          <w:sz w:val="21"/>
          <w:szCs w:val="21"/>
        </w:rPr>
        <w:t>ablaufen kann</w:t>
      </w:r>
      <w:r w:rsidR="003027FB" w:rsidRPr="00EF3FDC">
        <w:rPr>
          <w:rFonts w:ascii="Century Gothic" w:hAnsi="Century Gothic" w:cs="Arial"/>
          <w:sz w:val="21"/>
          <w:szCs w:val="21"/>
        </w:rPr>
        <w:t>.</w:t>
      </w:r>
    </w:p>
    <w:p w14:paraId="0E44C197" w14:textId="3E22A92C" w:rsidR="006978BA" w:rsidRPr="00EF3FDC" w:rsidRDefault="006978BA" w:rsidP="00044F75">
      <w:pPr>
        <w:pStyle w:val="Listenabsatz"/>
        <w:numPr>
          <w:ilvl w:val="0"/>
          <w:numId w:val="5"/>
        </w:numPr>
        <w:spacing w:line="240" w:lineRule="auto"/>
        <w:ind w:left="0" w:hanging="284"/>
        <w:jc w:val="both"/>
        <w:rPr>
          <w:rFonts w:ascii="Century Gothic" w:hAnsi="Century Gothic" w:cs="Arial"/>
          <w:sz w:val="21"/>
          <w:szCs w:val="21"/>
        </w:rPr>
      </w:pPr>
      <w:r w:rsidRPr="00EF3FDC">
        <w:rPr>
          <w:rFonts w:ascii="Century Gothic" w:hAnsi="Century Gothic" w:cs="Arial"/>
          <w:sz w:val="21"/>
          <w:szCs w:val="21"/>
        </w:rPr>
        <w:t>D</w:t>
      </w:r>
      <w:r w:rsidR="001577D9">
        <w:rPr>
          <w:rFonts w:ascii="Century Gothic" w:hAnsi="Century Gothic" w:cs="Arial"/>
          <w:sz w:val="21"/>
          <w:szCs w:val="21"/>
        </w:rPr>
        <w:t xml:space="preserve">ie Teilnahme </w:t>
      </w:r>
      <w:r w:rsidR="007A15DE" w:rsidRPr="00EF3FDC">
        <w:rPr>
          <w:rFonts w:ascii="Century Gothic" w:hAnsi="Century Gothic" w:cs="Arial"/>
          <w:sz w:val="21"/>
          <w:szCs w:val="21"/>
        </w:rPr>
        <w:t>am</w:t>
      </w:r>
      <w:r w:rsidR="006438B1">
        <w:rPr>
          <w:rFonts w:ascii="Century Gothic" w:hAnsi="Century Gothic" w:cs="Arial"/>
          <w:sz w:val="21"/>
          <w:szCs w:val="21"/>
        </w:rPr>
        <w:t xml:space="preserve"> Oberrieter</w:t>
      </w:r>
      <w:r w:rsidR="007A15DE" w:rsidRPr="00EF3FDC">
        <w:rPr>
          <w:rFonts w:ascii="Century Gothic" w:hAnsi="Century Gothic" w:cs="Arial"/>
          <w:sz w:val="21"/>
          <w:szCs w:val="21"/>
        </w:rPr>
        <w:t xml:space="preserve"> Fasnachtsumzug gilt als u</w:t>
      </w:r>
      <w:r w:rsidR="00A32C82">
        <w:rPr>
          <w:rFonts w:ascii="Century Gothic" w:hAnsi="Century Gothic" w:cs="Arial"/>
          <w:sz w:val="21"/>
          <w:szCs w:val="21"/>
        </w:rPr>
        <w:t>ngültig, sofern wir die</w:t>
      </w:r>
      <w:r w:rsidRPr="00EF3FDC">
        <w:rPr>
          <w:rFonts w:ascii="Century Gothic" w:hAnsi="Century Gothic" w:cs="Arial"/>
          <w:sz w:val="21"/>
          <w:szCs w:val="21"/>
        </w:rPr>
        <w:t xml:space="preserve"> </w:t>
      </w:r>
      <w:r w:rsidR="00A32C82" w:rsidRPr="00EF3FDC">
        <w:rPr>
          <w:rFonts w:ascii="Century Gothic" w:hAnsi="Century Gothic" w:cs="Arial"/>
          <w:sz w:val="21"/>
          <w:szCs w:val="21"/>
        </w:rPr>
        <w:t>unterschriebene</w:t>
      </w:r>
      <w:r w:rsidR="00A32C82">
        <w:rPr>
          <w:rFonts w:ascii="Century Gothic" w:hAnsi="Century Gothic" w:cs="Arial"/>
          <w:sz w:val="21"/>
          <w:szCs w:val="21"/>
        </w:rPr>
        <w:t>n</w:t>
      </w:r>
      <w:r w:rsidRPr="00EF3FDC">
        <w:rPr>
          <w:rFonts w:ascii="Century Gothic" w:hAnsi="Century Gothic" w:cs="Arial"/>
          <w:sz w:val="21"/>
          <w:szCs w:val="21"/>
        </w:rPr>
        <w:t xml:space="preserve"> </w:t>
      </w:r>
      <w:r w:rsidR="00A32C82">
        <w:rPr>
          <w:rFonts w:ascii="Century Gothic" w:hAnsi="Century Gothic" w:cs="Arial"/>
          <w:sz w:val="21"/>
          <w:szCs w:val="21"/>
        </w:rPr>
        <w:t>Regelblätter</w:t>
      </w:r>
      <w:r w:rsidR="007A15DE" w:rsidRPr="00EF3FDC">
        <w:rPr>
          <w:rFonts w:ascii="Century Gothic" w:hAnsi="Century Gothic" w:cs="Arial"/>
          <w:sz w:val="21"/>
          <w:szCs w:val="21"/>
        </w:rPr>
        <w:t xml:space="preserve"> nicht erhalten haben!</w:t>
      </w:r>
    </w:p>
    <w:p w14:paraId="7AAF2D21" w14:textId="40C211B6" w:rsidR="00D364EF" w:rsidRPr="00200DA8" w:rsidRDefault="00B41797" w:rsidP="00200DA8">
      <w:pPr>
        <w:pStyle w:val="Listenabsatz"/>
        <w:numPr>
          <w:ilvl w:val="0"/>
          <w:numId w:val="5"/>
        </w:numPr>
        <w:spacing w:line="240" w:lineRule="auto"/>
        <w:ind w:left="0" w:hanging="284"/>
        <w:jc w:val="both"/>
        <w:rPr>
          <w:rFonts w:ascii="Century Gothic" w:hAnsi="Century Gothic" w:cs="Arial"/>
          <w:sz w:val="21"/>
          <w:szCs w:val="21"/>
        </w:rPr>
      </w:pPr>
      <w:r>
        <w:rPr>
          <w:rFonts w:ascii="Century Gothic" w:hAnsi="Century Gothic" w:cs="Arial"/>
          <w:sz w:val="21"/>
          <w:szCs w:val="21"/>
        </w:rPr>
        <w:t>Die Teilnehmerzahl ist auf max. 40 Umzugsgruppen begrenzt. Das OK behält sich deshalb vor, Anmeldungen wieder zurückzuweisen.</w:t>
      </w:r>
      <w:r w:rsidR="00CE2044" w:rsidRPr="00EF3FDC">
        <w:rPr>
          <w:rFonts w:ascii="Century Gothic" w:hAnsi="Century Gothic" w:cs="Arial"/>
          <w:sz w:val="21"/>
          <w:szCs w:val="21"/>
        </w:rPr>
        <w:t xml:space="preserve"> Anmeldungen, </w:t>
      </w:r>
      <w:r>
        <w:rPr>
          <w:rFonts w:ascii="Century Gothic" w:hAnsi="Century Gothic" w:cs="Arial"/>
          <w:sz w:val="21"/>
          <w:szCs w:val="21"/>
        </w:rPr>
        <w:t>welche</w:t>
      </w:r>
      <w:r w:rsidR="00CE2044" w:rsidRPr="00EF3FDC">
        <w:rPr>
          <w:rFonts w:ascii="Century Gothic" w:hAnsi="Century Gothic" w:cs="Arial"/>
          <w:sz w:val="21"/>
          <w:szCs w:val="21"/>
        </w:rPr>
        <w:t xml:space="preserve"> nach der Anmeldefrist abgegeben werden, werden nicht</w:t>
      </w:r>
      <w:r w:rsidR="000770DB" w:rsidRPr="00EF3FDC">
        <w:rPr>
          <w:rFonts w:ascii="Century Gothic" w:hAnsi="Century Gothic" w:cs="Arial"/>
          <w:sz w:val="21"/>
          <w:szCs w:val="21"/>
        </w:rPr>
        <w:t xml:space="preserve"> mehr</w:t>
      </w:r>
      <w:r w:rsidR="00CE2044" w:rsidRPr="00EF3FDC">
        <w:rPr>
          <w:rFonts w:ascii="Century Gothic" w:hAnsi="Century Gothic" w:cs="Arial"/>
          <w:sz w:val="21"/>
          <w:szCs w:val="21"/>
        </w:rPr>
        <w:t xml:space="preserve"> berücksichtigt. </w:t>
      </w:r>
    </w:p>
    <w:p w14:paraId="408F7532" w14:textId="77777777" w:rsidR="00696AE8" w:rsidRDefault="00696AE8" w:rsidP="00044F75">
      <w:pPr>
        <w:pStyle w:val="Listenabsatz"/>
        <w:spacing w:line="240" w:lineRule="auto"/>
        <w:ind w:left="0"/>
        <w:jc w:val="both"/>
        <w:rPr>
          <w:rFonts w:ascii="Century Gothic" w:hAnsi="Century Gothic" w:cs="Arial"/>
          <w:sz w:val="21"/>
          <w:szCs w:val="21"/>
        </w:rPr>
      </w:pPr>
    </w:p>
    <w:p w14:paraId="4159AA7C" w14:textId="065A757E" w:rsidR="00A32C82" w:rsidRPr="00B64B50" w:rsidRDefault="007653C6" w:rsidP="00B64B50">
      <w:pPr>
        <w:pStyle w:val="Listenabsatz"/>
        <w:pBdr>
          <w:top w:val="single" w:sz="4" w:space="1" w:color="auto"/>
          <w:left w:val="single" w:sz="4" w:space="4" w:color="auto"/>
          <w:bottom w:val="single" w:sz="4" w:space="1" w:color="auto"/>
          <w:right w:val="single" w:sz="4" w:space="4" w:color="auto"/>
        </w:pBdr>
        <w:spacing w:line="240" w:lineRule="auto"/>
        <w:ind w:left="0"/>
        <w:jc w:val="center"/>
        <w:rPr>
          <w:rFonts w:ascii="Century Gothic" w:hAnsi="Century Gothic" w:cs="Arial"/>
          <w:b/>
          <w:sz w:val="21"/>
          <w:szCs w:val="21"/>
        </w:rPr>
      </w:pPr>
      <w:r w:rsidRPr="00B64B50">
        <w:rPr>
          <w:rFonts w:ascii="Century Gothic" w:hAnsi="Century Gothic" w:cs="Arial"/>
          <w:b/>
          <w:sz w:val="21"/>
          <w:szCs w:val="21"/>
        </w:rPr>
        <w:t>Die hier aufgefü</w:t>
      </w:r>
      <w:r w:rsidR="00A32C82" w:rsidRPr="00B64B50">
        <w:rPr>
          <w:rFonts w:ascii="Century Gothic" w:hAnsi="Century Gothic" w:cs="Arial"/>
          <w:b/>
          <w:sz w:val="21"/>
          <w:szCs w:val="21"/>
        </w:rPr>
        <w:t>h</w:t>
      </w:r>
      <w:r w:rsidRPr="00B64B50">
        <w:rPr>
          <w:rFonts w:ascii="Century Gothic" w:hAnsi="Century Gothic" w:cs="Arial"/>
          <w:b/>
          <w:sz w:val="21"/>
          <w:szCs w:val="21"/>
        </w:rPr>
        <w:t>rten Regeln für den Oberrieter Umzug werden durch die Auflagen der Gemeinde Oberriet (</w:t>
      </w:r>
      <w:r w:rsidR="00A32C82" w:rsidRPr="00B64B50">
        <w:rPr>
          <w:rFonts w:ascii="Century Gothic" w:hAnsi="Century Gothic" w:cs="Arial"/>
          <w:b/>
          <w:sz w:val="21"/>
          <w:szCs w:val="21"/>
        </w:rPr>
        <w:t>gesteigerter</w:t>
      </w:r>
      <w:r w:rsidRPr="00B64B50">
        <w:rPr>
          <w:rFonts w:ascii="Century Gothic" w:hAnsi="Century Gothic" w:cs="Arial"/>
          <w:b/>
          <w:sz w:val="21"/>
          <w:szCs w:val="21"/>
        </w:rPr>
        <w:t xml:space="preserve"> Gemeingebrauch) unterstützt.</w:t>
      </w:r>
    </w:p>
    <w:p w14:paraId="0C1FEF98" w14:textId="77777777" w:rsidR="009F78C4" w:rsidRDefault="009F78C4" w:rsidP="00044F75">
      <w:pPr>
        <w:spacing w:line="240" w:lineRule="auto"/>
        <w:ind w:hanging="284"/>
        <w:jc w:val="both"/>
        <w:rPr>
          <w:rFonts w:ascii="Century Gothic" w:hAnsi="Century Gothic" w:cs="Arial"/>
          <w:b/>
          <w:sz w:val="21"/>
          <w:szCs w:val="21"/>
        </w:rPr>
      </w:pPr>
    </w:p>
    <w:p w14:paraId="7EC381A9" w14:textId="34042AB7" w:rsidR="001D707F" w:rsidRPr="00C476B5" w:rsidRDefault="001D707F" w:rsidP="00044F75">
      <w:pPr>
        <w:spacing w:line="240" w:lineRule="auto"/>
        <w:ind w:hanging="284"/>
        <w:jc w:val="both"/>
        <w:rPr>
          <w:rFonts w:ascii="Century Gothic" w:hAnsi="Century Gothic" w:cs="Arial"/>
          <w:b/>
          <w:sz w:val="21"/>
          <w:szCs w:val="21"/>
        </w:rPr>
      </w:pPr>
      <w:r w:rsidRPr="00C476B5">
        <w:rPr>
          <w:rFonts w:ascii="Century Gothic" w:hAnsi="Century Gothic" w:cs="Arial"/>
          <w:b/>
          <w:sz w:val="21"/>
          <w:szCs w:val="21"/>
        </w:rPr>
        <w:t>Regeln</w:t>
      </w:r>
      <w:r w:rsidR="00A32C82" w:rsidRPr="00C476B5">
        <w:rPr>
          <w:rFonts w:ascii="Century Gothic" w:hAnsi="Century Gothic" w:cs="Arial"/>
          <w:b/>
          <w:sz w:val="21"/>
          <w:szCs w:val="21"/>
        </w:rPr>
        <w:t xml:space="preserve"> für den Oberrieter Kinderumzug</w:t>
      </w:r>
      <w:r w:rsidRPr="00C476B5">
        <w:rPr>
          <w:rFonts w:ascii="Century Gothic" w:hAnsi="Century Gothic" w:cs="Arial"/>
          <w:b/>
          <w:sz w:val="21"/>
          <w:szCs w:val="21"/>
        </w:rPr>
        <w:t>:</w:t>
      </w:r>
    </w:p>
    <w:p w14:paraId="2D523F5C" w14:textId="7DD38C4D" w:rsidR="001D707F" w:rsidRPr="00EA326B" w:rsidRDefault="00382A23" w:rsidP="00044F75">
      <w:pPr>
        <w:spacing w:line="240" w:lineRule="auto"/>
        <w:ind w:hanging="284"/>
        <w:jc w:val="both"/>
        <w:rPr>
          <w:rFonts w:ascii="Century Gothic" w:hAnsi="Century Gothic" w:cs="Arial"/>
          <w:b/>
          <w:i/>
          <w:color w:val="1F497D" w:themeColor="text2"/>
          <w:sz w:val="21"/>
          <w:szCs w:val="21"/>
        </w:rPr>
      </w:pPr>
      <w:r w:rsidRPr="00EA326B">
        <w:rPr>
          <w:rFonts w:ascii="Century Gothic" w:hAnsi="Century Gothic" w:cs="Arial"/>
          <w:b/>
          <w:i/>
          <w:color w:val="1F497D" w:themeColor="text2"/>
          <w:sz w:val="21"/>
          <w:szCs w:val="21"/>
        </w:rPr>
        <w:t xml:space="preserve">Für die </w:t>
      </w:r>
      <w:r w:rsidR="001D707F" w:rsidRPr="00EA326B">
        <w:rPr>
          <w:rFonts w:ascii="Century Gothic" w:hAnsi="Century Gothic" w:cs="Arial"/>
          <w:b/>
          <w:i/>
          <w:color w:val="1F497D" w:themeColor="text2"/>
          <w:sz w:val="21"/>
          <w:szCs w:val="21"/>
        </w:rPr>
        <w:t>Umzugsteilnehmer</w:t>
      </w:r>
    </w:p>
    <w:p w14:paraId="34942677" w14:textId="4D2B6EF9" w:rsidR="001D707F" w:rsidRPr="00EF3FDC" w:rsidRDefault="00EC3568" w:rsidP="00044F75">
      <w:pPr>
        <w:pStyle w:val="Listenabsatz"/>
        <w:numPr>
          <w:ilvl w:val="0"/>
          <w:numId w:val="1"/>
        </w:numPr>
        <w:spacing w:line="240" w:lineRule="auto"/>
        <w:ind w:left="0" w:hanging="284"/>
        <w:jc w:val="both"/>
        <w:rPr>
          <w:rFonts w:ascii="Century Gothic" w:hAnsi="Century Gothic" w:cs="Arial"/>
          <w:sz w:val="21"/>
          <w:szCs w:val="21"/>
        </w:rPr>
      </w:pPr>
      <w:r w:rsidRPr="00EF3FDC">
        <w:rPr>
          <w:rFonts w:ascii="Century Gothic" w:hAnsi="Century Gothic" w:cs="Arial"/>
          <w:sz w:val="21"/>
          <w:szCs w:val="21"/>
        </w:rPr>
        <w:t>Bei Sach- oder Personenschäden an Zuschauern oder Einrichtungen</w:t>
      </w:r>
      <w:r w:rsidR="001D707F" w:rsidRPr="00EF3FDC">
        <w:rPr>
          <w:rFonts w:ascii="Century Gothic" w:hAnsi="Century Gothic" w:cs="Arial"/>
          <w:sz w:val="21"/>
          <w:szCs w:val="21"/>
        </w:rPr>
        <w:t xml:space="preserve"> </w:t>
      </w:r>
      <w:r w:rsidR="00B41797">
        <w:rPr>
          <w:rFonts w:ascii="Century Gothic" w:hAnsi="Century Gothic" w:cs="Arial"/>
          <w:sz w:val="21"/>
          <w:szCs w:val="21"/>
        </w:rPr>
        <w:t>ist umgehend eine Meldung an den</w:t>
      </w:r>
      <w:r w:rsidR="001D707F" w:rsidRPr="00EF3FDC">
        <w:rPr>
          <w:rFonts w:ascii="Century Gothic" w:hAnsi="Century Gothic" w:cs="Arial"/>
          <w:sz w:val="21"/>
          <w:szCs w:val="21"/>
        </w:rPr>
        <w:t xml:space="preserve"> Veranstalter</w:t>
      </w:r>
      <w:r w:rsidR="00C50668">
        <w:rPr>
          <w:rFonts w:ascii="Century Gothic" w:hAnsi="Century Gothic" w:cs="Arial"/>
          <w:sz w:val="21"/>
          <w:szCs w:val="21"/>
        </w:rPr>
        <w:t xml:space="preserve"> Blauring Oberriet und an die Polizei</w:t>
      </w:r>
      <w:r w:rsidR="007A15DE" w:rsidRPr="00EF3FDC">
        <w:rPr>
          <w:rFonts w:ascii="Century Gothic" w:hAnsi="Century Gothic" w:cs="Arial"/>
          <w:sz w:val="21"/>
          <w:szCs w:val="21"/>
        </w:rPr>
        <w:t xml:space="preserve"> </w:t>
      </w:r>
      <w:r w:rsidR="001D707F" w:rsidRPr="00EF3FDC">
        <w:rPr>
          <w:rFonts w:ascii="Century Gothic" w:hAnsi="Century Gothic" w:cs="Arial"/>
          <w:sz w:val="21"/>
          <w:szCs w:val="21"/>
        </w:rPr>
        <w:t>zu machen.</w:t>
      </w:r>
    </w:p>
    <w:p w14:paraId="32946E89" w14:textId="06C03F0A" w:rsidR="003A3F17" w:rsidRPr="00EF3FDC" w:rsidRDefault="003A3F17" w:rsidP="00044F75">
      <w:pPr>
        <w:pStyle w:val="Listenabsatz"/>
        <w:numPr>
          <w:ilvl w:val="0"/>
          <w:numId w:val="1"/>
        </w:numPr>
        <w:spacing w:line="240" w:lineRule="auto"/>
        <w:ind w:left="0" w:hanging="284"/>
        <w:jc w:val="both"/>
        <w:rPr>
          <w:rFonts w:ascii="Century Gothic" w:hAnsi="Century Gothic" w:cs="Arial"/>
          <w:sz w:val="21"/>
          <w:szCs w:val="21"/>
        </w:rPr>
      </w:pPr>
      <w:r w:rsidRPr="00EF3FDC">
        <w:rPr>
          <w:rFonts w:ascii="Century Gothic" w:hAnsi="Century Gothic" w:cs="Arial"/>
          <w:sz w:val="21"/>
          <w:szCs w:val="21"/>
        </w:rPr>
        <w:t>Der Hauptverantwortliche</w:t>
      </w:r>
      <w:r w:rsidR="00B14934">
        <w:rPr>
          <w:rFonts w:ascii="Century Gothic" w:hAnsi="Century Gothic" w:cs="Arial"/>
          <w:sz w:val="21"/>
          <w:szCs w:val="21"/>
        </w:rPr>
        <w:t xml:space="preserve"> und der Fahrer</w:t>
      </w:r>
      <w:r w:rsidRPr="00EF3FDC">
        <w:rPr>
          <w:rFonts w:ascii="Century Gothic" w:hAnsi="Century Gothic" w:cs="Arial"/>
          <w:sz w:val="21"/>
          <w:szCs w:val="21"/>
        </w:rPr>
        <w:t xml:space="preserve"> jeder Umzugsgruppe ist verpflichtet, seiner Gruppe</w:t>
      </w:r>
      <w:r w:rsidR="006438B1">
        <w:rPr>
          <w:rFonts w:ascii="Century Gothic" w:hAnsi="Century Gothic" w:cs="Arial"/>
          <w:sz w:val="21"/>
          <w:szCs w:val="21"/>
        </w:rPr>
        <w:t xml:space="preserve"> (inkl.</w:t>
      </w:r>
      <w:r w:rsidR="000673D0">
        <w:rPr>
          <w:rFonts w:ascii="Century Gothic" w:hAnsi="Century Gothic" w:cs="Arial"/>
          <w:sz w:val="21"/>
          <w:szCs w:val="21"/>
        </w:rPr>
        <w:t xml:space="preserve"> dem Fahrer</w:t>
      </w:r>
      <w:r w:rsidR="006438B1">
        <w:rPr>
          <w:rFonts w:ascii="Century Gothic" w:hAnsi="Century Gothic" w:cs="Arial"/>
          <w:sz w:val="21"/>
          <w:szCs w:val="21"/>
        </w:rPr>
        <w:t>)</w:t>
      </w:r>
      <w:r w:rsidR="001577D9">
        <w:rPr>
          <w:rFonts w:ascii="Century Gothic" w:hAnsi="Century Gothic" w:cs="Arial"/>
          <w:sz w:val="21"/>
          <w:szCs w:val="21"/>
        </w:rPr>
        <w:t xml:space="preserve"> die Regeln</w:t>
      </w:r>
      <w:r w:rsidRPr="00EF3FDC">
        <w:rPr>
          <w:rFonts w:ascii="Century Gothic" w:hAnsi="Century Gothic" w:cs="Arial"/>
          <w:sz w:val="21"/>
          <w:szCs w:val="21"/>
        </w:rPr>
        <w:t xml:space="preserve"> </w:t>
      </w:r>
      <w:r w:rsidRPr="00EF3FDC">
        <w:rPr>
          <w:rFonts w:ascii="Century Gothic" w:hAnsi="Century Gothic" w:cs="Arial"/>
          <w:b/>
          <w:sz w:val="21"/>
          <w:szCs w:val="21"/>
        </w:rPr>
        <w:t>ausführlich</w:t>
      </w:r>
      <w:r w:rsidRPr="00EF3FDC">
        <w:rPr>
          <w:rFonts w:ascii="Century Gothic" w:hAnsi="Century Gothic" w:cs="Arial"/>
          <w:sz w:val="21"/>
          <w:szCs w:val="21"/>
        </w:rPr>
        <w:t xml:space="preserve"> aufzuzeige</w:t>
      </w:r>
      <w:r w:rsidR="00F329AF" w:rsidRPr="00EF3FDC">
        <w:rPr>
          <w:rFonts w:ascii="Century Gothic" w:hAnsi="Century Gothic" w:cs="Arial"/>
          <w:sz w:val="21"/>
          <w:szCs w:val="21"/>
        </w:rPr>
        <w:t>n. Durch die Teilnahme am Umzug</w:t>
      </w:r>
      <w:r w:rsidRPr="00EF3FDC">
        <w:rPr>
          <w:rFonts w:ascii="Century Gothic" w:hAnsi="Century Gothic" w:cs="Arial"/>
          <w:sz w:val="21"/>
          <w:szCs w:val="21"/>
        </w:rPr>
        <w:t xml:space="preserve"> verpflich</w:t>
      </w:r>
      <w:r w:rsidR="00D93BFF">
        <w:rPr>
          <w:rFonts w:ascii="Century Gothic" w:hAnsi="Century Gothic" w:cs="Arial"/>
          <w:sz w:val="21"/>
          <w:szCs w:val="21"/>
        </w:rPr>
        <w:t>ten sich alle Umzugsteilnehmer</w:t>
      </w:r>
      <w:r w:rsidR="00F329AF" w:rsidRPr="00EF3FDC">
        <w:rPr>
          <w:rFonts w:ascii="Century Gothic" w:hAnsi="Century Gothic" w:cs="Arial"/>
          <w:sz w:val="21"/>
          <w:szCs w:val="21"/>
        </w:rPr>
        <w:t>,</w:t>
      </w:r>
      <w:r w:rsidRPr="00EF3FDC">
        <w:rPr>
          <w:rFonts w:ascii="Century Gothic" w:hAnsi="Century Gothic" w:cs="Arial"/>
          <w:sz w:val="21"/>
          <w:szCs w:val="21"/>
        </w:rPr>
        <w:t xml:space="preserve"> die</w:t>
      </w:r>
      <w:r w:rsidR="00D93BFF">
        <w:rPr>
          <w:rFonts w:ascii="Century Gothic" w:hAnsi="Century Gothic" w:cs="Arial"/>
          <w:sz w:val="21"/>
          <w:szCs w:val="21"/>
        </w:rPr>
        <w:t xml:space="preserve"> aufgeführten</w:t>
      </w:r>
      <w:r w:rsidR="00F329AF" w:rsidRPr="00EF3FDC">
        <w:rPr>
          <w:rFonts w:ascii="Century Gothic" w:hAnsi="Century Gothic" w:cs="Arial"/>
          <w:sz w:val="21"/>
          <w:szCs w:val="21"/>
        </w:rPr>
        <w:t xml:space="preserve"> Regeln einzuhalten und sind sich dessen bewusst</w:t>
      </w:r>
      <w:r w:rsidRPr="00EF3FDC">
        <w:rPr>
          <w:rFonts w:ascii="Century Gothic" w:hAnsi="Century Gothic" w:cs="Arial"/>
          <w:sz w:val="21"/>
          <w:szCs w:val="21"/>
        </w:rPr>
        <w:t>, dass bei einem Verstoss rechtlich vorgegangen werden kann</w:t>
      </w:r>
      <w:r w:rsidR="000673D0">
        <w:rPr>
          <w:rFonts w:ascii="Century Gothic" w:hAnsi="Century Gothic" w:cs="Arial"/>
          <w:sz w:val="21"/>
          <w:szCs w:val="21"/>
        </w:rPr>
        <w:t xml:space="preserve"> und dass es ebenfalls zum Ausschluss am</w:t>
      </w:r>
      <w:r w:rsidR="00991AB4" w:rsidRPr="00EF3FDC">
        <w:rPr>
          <w:rFonts w:ascii="Century Gothic" w:hAnsi="Century Gothic" w:cs="Arial"/>
          <w:sz w:val="21"/>
          <w:szCs w:val="21"/>
        </w:rPr>
        <w:t xml:space="preserve"> Umzug kommen kann</w:t>
      </w:r>
      <w:r w:rsidRPr="00EF3FDC">
        <w:rPr>
          <w:rFonts w:ascii="Century Gothic" w:hAnsi="Century Gothic" w:cs="Arial"/>
          <w:sz w:val="21"/>
          <w:szCs w:val="21"/>
        </w:rPr>
        <w:t>.</w:t>
      </w:r>
    </w:p>
    <w:p w14:paraId="00AAE67A" w14:textId="44E03B36" w:rsidR="00382A23" w:rsidRPr="00EF3FDC" w:rsidRDefault="001577D9" w:rsidP="00044F75">
      <w:pPr>
        <w:pStyle w:val="Listenabsatz"/>
        <w:numPr>
          <w:ilvl w:val="0"/>
          <w:numId w:val="1"/>
        </w:numPr>
        <w:spacing w:line="240" w:lineRule="auto"/>
        <w:ind w:left="0" w:hanging="284"/>
        <w:jc w:val="both"/>
        <w:rPr>
          <w:rFonts w:ascii="Century Gothic" w:hAnsi="Century Gothic" w:cs="Arial"/>
          <w:sz w:val="21"/>
          <w:szCs w:val="21"/>
        </w:rPr>
      </w:pPr>
      <w:r>
        <w:rPr>
          <w:rFonts w:ascii="Century Gothic" w:hAnsi="Century Gothic" w:cs="Arial"/>
          <w:sz w:val="21"/>
          <w:szCs w:val="21"/>
        </w:rPr>
        <w:t>Umzugsteilnehmer von</w:t>
      </w:r>
      <w:r w:rsidR="00CB6E51">
        <w:rPr>
          <w:rFonts w:ascii="Century Gothic" w:hAnsi="Century Gothic" w:cs="Arial"/>
          <w:sz w:val="21"/>
          <w:szCs w:val="21"/>
        </w:rPr>
        <w:t xml:space="preserve"> Fasnachtsgruppen</w:t>
      </w:r>
      <w:r w:rsidR="00382A23" w:rsidRPr="00EF3FDC">
        <w:rPr>
          <w:rFonts w:ascii="Century Gothic" w:hAnsi="Century Gothic" w:cs="Arial"/>
          <w:sz w:val="21"/>
          <w:szCs w:val="21"/>
        </w:rPr>
        <w:t xml:space="preserve">, die zu </w:t>
      </w:r>
      <w:r w:rsidR="00D93BFF">
        <w:rPr>
          <w:rFonts w:ascii="Century Gothic" w:hAnsi="Century Gothic" w:cs="Arial"/>
          <w:sz w:val="21"/>
          <w:szCs w:val="21"/>
        </w:rPr>
        <w:t xml:space="preserve">stark </w:t>
      </w:r>
      <w:r w:rsidR="00382A23" w:rsidRPr="00EF3FDC">
        <w:rPr>
          <w:rFonts w:ascii="Century Gothic" w:hAnsi="Century Gothic" w:cs="Arial"/>
          <w:sz w:val="21"/>
          <w:szCs w:val="21"/>
        </w:rPr>
        <w:t xml:space="preserve">alkoholisiert </w:t>
      </w:r>
      <w:r w:rsidR="00CE2044" w:rsidRPr="00EF3FDC">
        <w:rPr>
          <w:rFonts w:ascii="Century Gothic" w:hAnsi="Century Gothic" w:cs="Arial"/>
          <w:sz w:val="21"/>
          <w:szCs w:val="21"/>
        </w:rPr>
        <w:t>am</w:t>
      </w:r>
      <w:r w:rsidR="00382A23" w:rsidRPr="00EF3FDC">
        <w:rPr>
          <w:rFonts w:ascii="Century Gothic" w:hAnsi="Century Gothic" w:cs="Arial"/>
          <w:sz w:val="21"/>
          <w:szCs w:val="21"/>
        </w:rPr>
        <w:t xml:space="preserve"> Umzug</w:t>
      </w:r>
      <w:r w:rsidR="00D93BFF">
        <w:rPr>
          <w:rFonts w:ascii="Century Gothic" w:hAnsi="Century Gothic" w:cs="Arial"/>
          <w:sz w:val="21"/>
          <w:szCs w:val="21"/>
        </w:rPr>
        <w:t>s</w:t>
      </w:r>
      <w:r w:rsidR="00CE2044" w:rsidRPr="00EF3FDC">
        <w:rPr>
          <w:rFonts w:ascii="Century Gothic" w:hAnsi="Century Gothic" w:cs="Arial"/>
          <w:sz w:val="21"/>
          <w:szCs w:val="21"/>
        </w:rPr>
        <w:t>start</w:t>
      </w:r>
      <w:r w:rsidR="00382A23" w:rsidRPr="00EF3FDC">
        <w:rPr>
          <w:rFonts w:ascii="Century Gothic" w:hAnsi="Century Gothic" w:cs="Arial"/>
          <w:sz w:val="21"/>
          <w:szCs w:val="21"/>
        </w:rPr>
        <w:t xml:space="preserve"> </w:t>
      </w:r>
      <w:r w:rsidR="00CE2044" w:rsidRPr="00EF3FDC">
        <w:rPr>
          <w:rFonts w:ascii="Century Gothic" w:hAnsi="Century Gothic" w:cs="Arial"/>
          <w:sz w:val="21"/>
          <w:szCs w:val="21"/>
        </w:rPr>
        <w:t>teilnehmen</w:t>
      </w:r>
      <w:r w:rsidR="00382A23" w:rsidRPr="00EF3FDC">
        <w:rPr>
          <w:rFonts w:ascii="Century Gothic" w:hAnsi="Century Gothic" w:cs="Arial"/>
          <w:sz w:val="21"/>
          <w:szCs w:val="21"/>
        </w:rPr>
        <w:t xml:space="preserve">, </w:t>
      </w:r>
      <w:r w:rsidR="008F7E1C" w:rsidRPr="00EF3FDC">
        <w:rPr>
          <w:rFonts w:ascii="Century Gothic" w:hAnsi="Century Gothic" w:cs="Arial"/>
          <w:sz w:val="21"/>
          <w:szCs w:val="21"/>
        </w:rPr>
        <w:t>können</w:t>
      </w:r>
      <w:r w:rsidR="00D93BFF">
        <w:rPr>
          <w:rFonts w:ascii="Century Gothic" w:hAnsi="Century Gothic" w:cs="Arial"/>
          <w:sz w:val="21"/>
          <w:szCs w:val="21"/>
        </w:rPr>
        <w:t xml:space="preserve"> ihr </w:t>
      </w:r>
      <w:r w:rsidR="00382A23" w:rsidRPr="00EF3FDC">
        <w:rPr>
          <w:rFonts w:ascii="Century Gothic" w:hAnsi="Century Gothic" w:cs="Arial"/>
          <w:sz w:val="21"/>
          <w:szCs w:val="21"/>
        </w:rPr>
        <w:t>Teilnahme</w:t>
      </w:r>
      <w:r w:rsidR="00CE2044" w:rsidRPr="00EF3FDC">
        <w:rPr>
          <w:rFonts w:ascii="Century Gothic" w:hAnsi="Century Gothic" w:cs="Arial"/>
          <w:sz w:val="21"/>
          <w:szCs w:val="21"/>
        </w:rPr>
        <w:t>recht</w:t>
      </w:r>
      <w:r w:rsidR="008243A4" w:rsidRPr="00EF3FDC">
        <w:rPr>
          <w:rFonts w:ascii="Century Gothic" w:hAnsi="Century Gothic" w:cs="Arial"/>
          <w:sz w:val="21"/>
          <w:szCs w:val="21"/>
        </w:rPr>
        <w:t xml:space="preserve"> für den Umzug</w:t>
      </w:r>
      <w:r w:rsidR="008F7E1C" w:rsidRPr="00EF3FDC">
        <w:rPr>
          <w:rFonts w:ascii="Century Gothic" w:hAnsi="Century Gothic" w:cs="Arial"/>
          <w:sz w:val="21"/>
          <w:szCs w:val="21"/>
        </w:rPr>
        <w:t xml:space="preserve"> verlieren</w:t>
      </w:r>
      <w:r w:rsidR="008243A4" w:rsidRPr="00EF3FDC">
        <w:rPr>
          <w:rFonts w:ascii="Century Gothic" w:hAnsi="Century Gothic" w:cs="Arial"/>
          <w:sz w:val="21"/>
          <w:szCs w:val="21"/>
        </w:rPr>
        <w:t>.</w:t>
      </w:r>
      <w:r w:rsidR="008F7E1C" w:rsidRPr="00EF3FDC">
        <w:rPr>
          <w:rFonts w:ascii="Century Gothic" w:hAnsi="Century Gothic" w:cs="Arial"/>
          <w:sz w:val="21"/>
          <w:szCs w:val="21"/>
        </w:rPr>
        <w:t xml:space="preserve"> In diesem Fall</w:t>
      </w:r>
      <w:r w:rsidR="00CE2044" w:rsidRPr="00EF3FDC">
        <w:rPr>
          <w:rFonts w:ascii="Century Gothic" w:hAnsi="Century Gothic" w:cs="Arial"/>
          <w:sz w:val="21"/>
          <w:szCs w:val="21"/>
        </w:rPr>
        <w:t xml:space="preserve"> müssen </w:t>
      </w:r>
      <w:r w:rsidR="00CB6E51">
        <w:rPr>
          <w:rFonts w:ascii="Century Gothic" w:hAnsi="Century Gothic" w:cs="Arial"/>
          <w:sz w:val="21"/>
          <w:szCs w:val="21"/>
        </w:rPr>
        <w:t>diese</w:t>
      </w:r>
      <w:r w:rsidR="008F7E1C" w:rsidRPr="00EF3FDC">
        <w:rPr>
          <w:rFonts w:ascii="Century Gothic" w:hAnsi="Century Gothic" w:cs="Arial"/>
          <w:sz w:val="21"/>
          <w:szCs w:val="21"/>
        </w:rPr>
        <w:t xml:space="preserve"> </w:t>
      </w:r>
      <w:r w:rsidR="00CE2044" w:rsidRPr="00EF3FDC">
        <w:rPr>
          <w:rFonts w:ascii="Century Gothic" w:hAnsi="Century Gothic" w:cs="Arial"/>
          <w:sz w:val="21"/>
          <w:szCs w:val="21"/>
        </w:rPr>
        <w:t xml:space="preserve">das Umzugsgelände </w:t>
      </w:r>
      <w:r w:rsidR="00CB6E51">
        <w:rPr>
          <w:rFonts w:ascii="Century Gothic" w:hAnsi="Century Gothic" w:cs="Arial"/>
          <w:sz w:val="21"/>
          <w:szCs w:val="21"/>
        </w:rPr>
        <w:t xml:space="preserve">durch Anweisung </w:t>
      </w:r>
      <w:r>
        <w:rPr>
          <w:rFonts w:ascii="Century Gothic" w:hAnsi="Century Gothic" w:cs="Arial"/>
          <w:sz w:val="21"/>
          <w:szCs w:val="21"/>
        </w:rPr>
        <w:t>des OK’s</w:t>
      </w:r>
      <w:r w:rsidR="00CB6E51">
        <w:rPr>
          <w:rFonts w:ascii="Century Gothic" w:hAnsi="Century Gothic" w:cs="Arial"/>
          <w:sz w:val="21"/>
          <w:szCs w:val="21"/>
        </w:rPr>
        <w:t xml:space="preserve"> </w:t>
      </w:r>
      <w:r w:rsidR="00CE2044" w:rsidRPr="00EF3FDC">
        <w:rPr>
          <w:rFonts w:ascii="Century Gothic" w:hAnsi="Century Gothic" w:cs="Arial"/>
          <w:sz w:val="21"/>
          <w:szCs w:val="21"/>
        </w:rPr>
        <w:t xml:space="preserve">verlassen. </w:t>
      </w:r>
    </w:p>
    <w:p w14:paraId="1FE7E809" w14:textId="6323CECA" w:rsidR="00D97F08" w:rsidRPr="00B14934" w:rsidRDefault="00304479" w:rsidP="00B14934">
      <w:pPr>
        <w:pStyle w:val="Listenabsatz"/>
        <w:numPr>
          <w:ilvl w:val="0"/>
          <w:numId w:val="1"/>
        </w:numPr>
        <w:spacing w:line="240" w:lineRule="auto"/>
        <w:ind w:left="0" w:hanging="284"/>
        <w:jc w:val="both"/>
        <w:rPr>
          <w:rFonts w:ascii="Century Gothic" w:hAnsi="Century Gothic" w:cs="Arial"/>
          <w:b/>
          <w:sz w:val="21"/>
          <w:szCs w:val="21"/>
        </w:rPr>
      </w:pPr>
      <w:r>
        <w:rPr>
          <w:rFonts w:ascii="Century Gothic" w:hAnsi="Century Gothic" w:cs="Arial"/>
          <w:b/>
          <w:sz w:val="21"/>
          <w:szCs w:val="21"/>
        </w:rPr>
        <w:t>Es gilt</w:t>
      </w:r>
      <w:r w:rsidR="006438B1">
        <w:rPr>
          <w:rFonts w:ascii="Century Gothic" w:hAnsi="Century Gothic" w:cs="Arial"/>
          <w:b/>
          <w:sz w:val="21"/>
          <w:szCs w:val="21"/>
        </w:rPr>
        <w:t xml:space="preserve"> </w:t>
      </w:r>
      <w:r w:rsidR="00D93BFF">
        <w:rPr>
          <w:rFonts w:ascii="Century Gothic" w:hAnsi="Century Gothic" w:cs="Arial"/>
          <w:b/>
          <w:sz w:val="21"/>
          <w:szCs w:val="21"/>
        </w:rPr>
        <w:t xml:space="preserve">ein GLASVERBOT </w:t>
      </w:r>
      <w:r w:rsidR="00CB6E51">
        <w:rPr>
          <w:rFonts w:ascii="Century Gothic" w:hAnsi="Century Gothic" w:cs="Arial"/>
          <w:b/>
          <w:sz w:val="21"/>
          <w:szCs w:val="21"/>
        </w:rPr>
        <w:t>am gesamten</w:t>
      </w:r>
      <w:r w:rsidR="00D93BFF">
        <w:rPr>
          <w:rFonts w:ascii="Century Gothic" w:hAnsi="Century Gothic" w:cs="Arial"/>
          <w:b/>
          <w:sz w:val="21"/>
          <w:szCs w:val="21"/>
        </w:rPr>
        <w:t xml:space="preserve"> Umzug</w:t>
      </w:r>
      <w:r w:rsidR="00CB6E51">
        <w:rPr>
          <w:rFonts w:ascii="Century Gothic" w:hAnsi="Century Gothic" w:cs="Arial"/>
          <w:b/>
          <w:sz w:val="21"/>
          <w:szCs w:val="21"/>
        </w:rPr>
        <w:t>stag</w:t>
      </w:r>
      <w:r w:rsidR="00991AB4" w:rsidRPr="00EF3FDC">
        <w:rPr>
          <w:rFonts w:ascii="Century Gothic" w:hAnsi="Century Gothic" w:cs="Arial"/>
          <w:b/>
          <w:sz w:val="21"/>
          <w:szCs w:val="21"/>
        </w:rPr>
        <w:t>.</w:t>
      </w:r>
      <w:r w:rsidR="00CB6E51">
        <w:rPr>
          <w:rFonts w:ascii="Century Gothic" w:hAnsi="Century Gothic" w:cs="Arial"/>
          <w:sz w:val="21"/>
          <w:szCs w:val="21"/>
        </w:rPr>
        <w:t xml:space="preserve"> Sollten trotzdem</w:t>
      </w:r>
      <w:r w:rsidR="00991AB4" w:rsidRPr="00EF3FDC">
        <w:rPr>
          <w:rFonts w:ascii="Century Gothic" w:hAnsi="Century Gothic" w:cs="Arial"/>
          <w:sz w:val="21"/>
          <w:szCs w:val="21"/>
        </w:rPr>
        <w:t xml:space="preserve"> Glasflaschen</w:t>
      </w:r>
      <w:r w:rsidR="006438B1">
        <w:rPr>
          <w:rFonts w:ascii="Century Gothic" w:hAnsi="Century Gothic" w:cs="Arial"/>
          <w:sz w:val="21"/>
          <w:szCs w:val="21"/>
        </w:rPr>
        <w:t xml:space="preserve"> (inkl. kleine Schnäpse u.ä</w:t>
      </w:r>
      <w:r w:rsidR="00CB6E51">
        <w:rPr>
          <w:rFonts w:ascii="Century Gothic" w:hAnsi="Century Gothic" w:cs="Arial"/>
          <w:sz w:val="21"/>
          <w:szCs w:val="21"/>
        </w:rPr>
        <w:t>.)</w:t>
      </w:r>
      <w:r w:rsidR="00991AB4" w:rsidRPr="00EF3FDC">
        <w:rPr>
          <w:rFonts w:ascii="Century Gothic" w:hAnsi="Century Gothic" w:cs="Arial"/>
          <w:sz w:val="21"/>
          <w:szCs w:val="21"/>
        </w:rPr>
        <w:t xml:space="preserve"> auf d</w:t>
      </w:r>
      <w:r w:rsidR="008F7E1C" w:rsidRPr="00EF3FDC">
        <w:rPr>
          <w:rFonts w:ascii="Century Gothic" w:hAnsi="Century Gothic" w:cs="Arial"/>
          <w:sz w:val="21"/>
          <w:szCs w:val="21"/>
        </w:rPr>
        <w:t>en Umzugswägen etc. geführt und ausgeschenkt</w:t>
      </w:r>
      <w:r w:rsidR="00991AB4" w:rsidRPr="00EF3FDC">
        <w:rPr>
          <w:rFonts w:ascii="Century Gothic" w:hAnsi="Century Gothic" w:cs="Arial"/>
          <w:sz w:val="21"/>
          <w:szCs w:val="21"/>
        </w:rPr>
        <w:t xml:space="preserve"> werden, </w:t>
      </w:r>
      <w:r w:rsidR="003C0770">
        <w:rPr>
          <w:rFonts w:ascii="Century Gothic" w:hAnsi="Century Gothic" w:cs="Arial"/>
          <w:sz w:val="21"/>
          <w:szCs w:val="21"/>
        </w:rPr>
        <w:t>wird</w:t>
      </w:r>
      <w:r w:rsidR="00CF778F">
        <w:rPr>
          <w:rFonts w:ascii="Century Gothic" w:hAnsi="Century Gothic" w:cs="Arial"/>
          <w:sz w:val="21"/>
          <w:szCs w:val="21"/>
        </w:rPr>
        <w:t xml:space="preserve"> es</w:t>
      </w:r>
      <w:r w:rsidR="00991AB4" w:rsidRPr="00EF3FDC">
        <w:rPr>
          <w:rFonts w:ascii="Century Gothic" w:hAnsi="Century Gothic" w:cs="Arial"/>
          <w:sz w:val="21"/>
          <w:szCs w:val="21"/>
        </w:rPr>
        <w:t xml:space="preserve"> Konsequenzen </w:t>
      </w:r>
      <w:r w:rsidR="008243A4" w:rsidRPr="00EF3FDC">
        <w:rPr>
          <w:rFonts w:ascii="Century Gothic" w:hAnsi="Century Gothic" w:cs="Arial"/>
          <w:sz w:val="21"/>
          <w:szCs w:val="21"/>
        </w:rPr>
        <w:t>mitsichtragen</w:t>
      </w:r>
      <w:r w:rsidR="00991AB4" w:rsidRPr="00EF3FDC">
        <w:rPr>
          <w:rFonts w:ascii="Century Gothic" w:hAnsi="Century Gothic" w:cs="Arial"/>
          <w:sz w:val="21"/>
          <w:szCs w:val="21"/>
        </w:rPr>
        <w:t>.</w:t>
      </w:r>
      <w:r w:rsidR="00A94612" w:rsidRPr="00EF3FDC">
        <w:rPr>
          <w:rFonts w:ascii="Century Gothic" w:hAnsi="Century Gothic" w:cs="Arial"/>
          <w:sz w:val="21"/>
          <w:szCs w:val="21"/>
        </w:rPr>
        <w:t xml:space="preserve"> </w:t>
      </w:r>
    </w:p>
    <w:p w14:paraId="0361464E" w14:textId="4AE8DF46" w:rsidR="00717513" w:rsidRPr="00EF3FDC" w:rsidRDefault="00D93BFF" w:rsidP="00044F75">
      <w:pPr>
        <w:pStyle w:val="Listenabsatz"/>
        <w:numPr>
          <w:ilvl w:val="0"/>
          <w:numId w:val="1"/>
        </w:numPr>
        <w:spacing w:line="240" w:lineRule="auto"/>
        <w:ind w:left="0" w:hanging="284"/>
        <w:jc w:val="both"/>
        <w:rPr>
          <w:rFonts w:ascii="Century Gothic" w:hAnsi="Century Gothic" w:cs="Arial"/>
          <w:sz w:val="21"/>
          <w:szCs w:val="21"/>
        </w:rPr>
      </w:pPr>
      <w:r>
        <w:rPr>
          <w:rFonts w:ascii="Century Gothic" w:hAnsi="Century Gothic" w:cs="Arial"/>
          <w:sz w:val="21"/>
          <w:szCs w:val="21"/>
        </w:rPr>
        <w:t>Umzugsteilnehmer</w:t>
      </w:r>
      <w:r w:rsidR="007A15DE" w:rsidRPr="00EF3FDC">
        <w:rPr>
          <w:rFonts w:ascii="Century Gothic" w:hAnsi="Century Gothic" w:cs="Arial"/>
          <w:sz w:val="21"/>
          <w:szCs w:val="21"/>
        </w:rPr>
        <w:t>,</w:t>
      </w:r>
      <w:r w:rsidR="008243A4" w:rsidRPr="00EF3FDC">
        <w:rPr>
          <w:rFonts w:ascii="Century Gothic" w:hAnsi="Century Gothic" w:cs="Arial"/>
          <w:sz w:val="21"/>
          <w:szCs w:val="21"/>
        </w:rPr>
        <w:t xml:space="preserve"> welche Wagendekorationen,</w:t>
      </w:r>
      <w:r w:rsidR="00717513" w:rsidRPr="00EF3FDC">
        <w:rPr>
          <w:rFonts w:ascii="Century Gothic" w:hAnsi="Century Gothic" w:cs="Arial"/>
          <w:sz w:val="21"/>
          <w:szCs w:val="21"/>
        </w:rPr>
        <w:t xml:space="preserve"> Abfa</w:t>
      </w:r>
      <w:r w:rsidR="00FF6E6C" w:rsidRPr="00EF3FDC">
        <w:rPr>
          <w:rFonts w:ascii="Century Gothic" w:hAnsi="Century Gothic" w:cs="Arial"/>
          <w:sz w:val="21"/>
          <w:szCs w:val="21"/>
        </w:rPr>
        <w:t>ll etc. auf dem</w:t>
      </w:r>
      <w:r w:rsidR="008243A4" w:rsidRPr="00EF3FDC">
        <w:rPr>
          <w:rFonts w:ascii="Century Gothic" w:hAnsi="Century Gothic" w:cs="Arial"/>
          <w:sz w:val="21"/>
          <w:szCs w:val="21"/>
        </w:rPr>
        <w:t xml:space="preserve"> Fasnachtsareal</w:t>
      </w:r>
      <w:r w:rsidR="00717513" w:rsidRPr="00EF3FDC">
        <w:rPr>
          <w:rFonts w:ascii="Century Gothic" w:hAnsi="Century Gothic" w:cs="Arial"/>
          <w:sz w:val="21"/>
          <w:szCs w:val="21"/>
        </w:rPr>
        <w:t xml:space="preserve"> liegen lassen, können </w:t>
      </w:r>
      <w:r w:rsidR="00F329AF" w:rsidRPr="00EF3FDC">
        <w:rPr>
          <w:rFonts w:ascii="Century Gothic" w:hAnsi="Century Gothic" w:cs="Arial"/>
          <w:sz w:val="21"/>
          <w:szCs w:val="21"/>
        </w:rPr>
        <w:t>für die Übernahme der Aufräumkosten herbeigezogen werden.</w:t>
      </w:r>
    </w:p>
    <w:p w14:paraId="40C90DC1" w14:textId="50354F79" w:rsidR="00991AB4" w:rsidRPr="00EF3FDC" w:rsidRDefault="003027FB" w:rsidP="00044F75">
      <w:pPr>
        <w:pStyle w:val="Listenabsatz"/>
        <w:numPr>
          <w:ilvl w:val="0"/>
          <w:numId w:val="1"/>
        </w:numPr>
        <w:spacing w:line="240" w:lineRule="auto"/>
        <w:ind w:left="0" w:hanging="284"/>
        <w:jc w:val="both"/>
        <w:rPr>
          <w:rFonts w:ascii="Century Gothic" w:hAnsi="Century Gothic" w:cs="Arial"/>
          <w:sz w:val="21"/>
          <w:szCs w:val="21"/>
        </w:rPr>
      </w:pPr>
      <w:r w:rsidRPr="00EF3FDC">
        <w:rPr>
          <w:rFonts w:ascii="Century Gothic" w:hAnsi="Century Gothic" w:cs="Arial"/>
          <w:sz w:val="21"/>
          <w:szCs w:val="21"/>
        </w:rPr>
        <w:t>Während des Umzuges ist ein regelmässiger Abstan</w:t>
      </w:r>
      <w:r w:rsidR="00EC3568" w:rsidRPr="00EF3FDC">
        <w:rPr>
          <w:rFonts w:ascii="Century Gothic" w:hAnsi="Century Gothic" w:cs="Arial"/>
          <w:sz w:val="21"/>
          <w:szCs w:val="21"/>
        </w:rPr>
        <w:t>d zwischen den Gruppen einzuhalten.</w:t>
      </w:r>
      <w:r w:rsidR="00A94612" w:rsidRPr="00EF3FDC">
        <w:rPr>
          <w:rFonts w:ascii="Century Gothic" w:hAnsi="Century Gothic" w:cs="Arial"/>
          <w:sz w:val="21"/>
          <w:szCs w:val="21"/>
        </w:rPr>
        <w:t xml:space="preserve"> Ein </w:t>
      </w:r>
      <w:r w:rsidR="00A94612" w:rsidRPr="00EF3FDC">
        <w:rPr>
          <w:rFonts w:ascii="Century Gothic" w:hAnsi="Century Gothic" w:cs="Arial"/>
          <w:b/>
          <w:sz w:val="21"/>
          <w:szCs w:val="21"/>
        </w:rPr>
        <w:t>gleichmässiges Schritttempo</w:t>
      </w:r>
      <w:r w:rsidR="007E1B44" w:rsidRPr="00EF3FDC">
        <w:rPr>
          <w:rFonts w:ascii="Century Gothic" w:hAnsi="Century Gothic" w:cs="Arial"/>
          <w:sz w:val="21"/>
          <w:szCs w:val="21"/>
        </w:rPr>
        <w:t xml:space="preserve"> wird verlangt</w:t>
      </w:r>
      <w:r w:rsidR="00475C2C">
        <w:rPr>
          <w:rFonts w:ascii="Century Gothic" w:hAnsi="Century Gothic" w:cs="Arial"/>
          <w:sz w:val="21"/>
          <w:szCs w:val="21"/>
        </w:rPr>
        <w:t>.</w:t>
      </w:r>
      <w:r w:rsidR="00F60688">
        <w:rPr>
          <w:rFonts w:ascii="Century Gothic" w:hAnsi="Century Gothic" w:cs="Arial"/>
          <w:sz w:val="21"/>
          <w:szCs w:val="21"/>
        </w:rPr>
        <w:t xml:space="preserve"> </w:t>
      </w:r>
    </w:p>
    <w:p w14:paraId="6D1344D0" w14:textId="02D68D78" w:rsidR="00B70DA3" w:rsidRDefault="001D707F" w:rsidP="00044F75">
      <w:pPr>
        <w:pStyle w:val="Listenabsatz"/>
        <w:numPr>
          <w:ilvl w:val="0"/>
          <w:numId w:val="1"/>
        </w:numPr>
        <w:spacing w:line="240" w:lineRule="auto"/>
        <w:ind w:left="0" w:hanging="284"/>
        <w:jc w:val="both"/>
        <w:rPr>
          <w:rFonts w:ascii="Century Gothic" w:hAnsi="Century Gothic" w:cs="Arial"/>
          <w:sz w:val="21"/>
          <w:szCs w:val="21"/>
        </w:rPr>
      </w:pPr>
      <w:r w:rsidRPr="00EF3FDC">
        <w:rPr>
          <w:rFonts w:ascii="Century Gothic" w:hAnsi="Century Gothic" w:cs="Arial"/>
          <w:sz w:val="21"/>
          <w:szCs w:val="21"/>
        </w:rPr>
        <w:t>Den Anweisungen des OK</w:t>
      </w:r>
      <w:r w:rsidR="00EC3568" w:rsidRPr="00EF3FDC">
        <w:rPr>
          <w:rFonts w:ascii="Century Gothic" w:hAnsi="Century Gothic" w:cs="Arial"/>
          <w:sz w:val="21"/>
          <w:szCs w:val="21"/>
        </w:rPr>
        <w:t>’</w:t>
      </w:r>
      <w:r w:rsidRPr="00EF3FDC">
        <w:rPr>
          <w:rFonts w:ascii="Century Gothic" w:hAnsi="Century Gothic" w:cs="Arial"/>
          <w:sz w:val="21"/>
          <w:szCs w:val="21"/>
        </w:rPr>
        <w:t>s</w:t>
      </w:r>
      <w:r w:rsidR="00991AB4" w:rsidRPr="00EF3FDC">
        <w:rPr>
          <w:rFonts w:ascii="Century Gothic" w:hAnsi="Century Gothic" w:cs="Arial"/>
          <w:sz w:val="21"/>
          <w:szCs w:val="21"/>
        </w:rPr>
        <w:t>, der Feuerwehr und den</w:t>
      </w:r>
      <w:r w:rsidR="00EC3568" w:rsidRPr="00EF3FDC">
        <w:rPr>
          <w:rFonts w:ascii="Century Gothic" w:hAnsi="Century Gothic" w:cs="Arial"/>
          <w:sz w:val="21"/>
          <w:szCs w:val="21"/>
        </w:rPr>
        <w:t xml:space="preserve"> Helfer</w:t>
      </w:r>
      <w:r w:rsidR="00991AB4" w:rsidRPr="00EF3FDC">
        <w:rPr>
          <w:rFonts w:ascii="Century Gothic" w:hAnsi="Century Gothic" w:cs="Arial"/>
          <w:sz w:val="21"/>
          <w:szCs w:val="21"/>
        </w:rPr>
        <w:t>n</w:t>
      </w:r>
      <w:r w:rsidR="00F329AF" w:rsidRPr="00EF3FDC">
        <w:rPr>
          <w:rFonts w:ascii="Century Gothic" w:hAnsi="Century Gothic" w:cs="Arial"/>
          <w:sz w:val="21"/>
          <w:szCs w:val="21"/>
        </w:rPr>
        <w:t xml:space="preserve"> ist Folge zu leisten</w:t>
      </w:r>
      <w:r w:rsidR="00A94612" w:rsidRPr="00EF3FDC">
        <w:rPr>
          <w:rFonts w:ascii="Century Gothic" w:hAnsi="Century Gothic" w:cs="Arial"/>
          <w:sz w:val="21"/>
          <w:szCs w:val="21"/>
        </w:rPr>
        <w:t>, damit die Sicherheit</w:t>
      </w:r>
      <w:r w:rsidR="00C14F10" w:rsidRPr="00EF3FDC">
        <w:rPr>
          <w:rFonts w:ascii="Century Gothic" w:hAnsi="Century Gothic" w:cs="Arial"/>
          <w:sz w:val="21"/>
          <w:szCs w:val="21"/>
        </w:rPr>
        <w:t xml:space="preserve"> </w:t>
      </w:r>
      <w:r w:rsidR="00AC6237">
        <w:rPr>
          <w:rFonts w:ascii="Century Gothic" w:hAnsi="Century Gothic" w:cs="Arial"/>
          <w:sz w:val="21"/>
          <w:szCs w:val="21"/>
        </w:rPr>
        <w:t xml:space="preserve">aller </w:t>
      </w:r>
      <w:r w:rsidR="00C14F10" w:rsidRPr="00EF3FDC">
        <w:rPr>
          <w:rFonts w:ascii="Century Gothic" w:hAnsi="Century Gothic" w:cs="Arial"/>
          <w:sz w:val="21"/>
          <w:szCs w:val="21"/>
        </w:rPr>
        <w:t>gew</w:t>
      </w:r>
      <w:r w:rsidR="00A94612" w:rsidRPr="00EF3FDC">
        <w:rPr>
          <w:rFonts w:ascii="Century Gothic" w:hAnsi="Century Gothic" w:cs="Arial"/>
          <w:sz w:val="21"/>
          <w:szCs w:val="21"/>
        </w:rPr>
        <w:t>ährleistet wird</w:t>
      </w:r>
      <w:r w:rsidR="00475C2C">
        <w:rPr>
          <w:rFonts w:ascii="Century Gothic" w:hAnsi="Century Gothic" w:cs="Arial"/>
          <w:sz w:val="21"/>
          <w:szCs w:val="21"/>
        </w:rPr>
        <w:t>.</w:t>
      </w:r>
    </w:p>
    <w:p w14:paraId="0FF62CDC" w14:textId="77777777" w:rsidR="009F78C4" w:rsidRDefault="009F78C4" w:rsidP="00044F75">
      <w:pPr>
        <w:spacing w:line="240" w:lineRule="auto"/>
        <w:jc w:val="both"/>
        <w:rPr>
          <w:rFonts w:ascii="Century Gothic" w:hAnsi="Century Gothic" w:cs="Arial"/>
          <w:sz w:val="21"/>
          <w:szCs w:val="21"/>
        </w:rPr>
      </w:pPr>
    </w:p>
    <w:p w14:paraId="3217DBF7" w14:textId="77777777" w:rsidR="00696AE8" w:rsidRDefault="00696AE8" w:rsidP="00044F75">
      <w:pPr>
        <w:spacing w:line="240" w:lineRule="auto"/>
        <w:jc w:val="both"/>
        <w:rPr>
          <w:rFonts w:ascii="Century Gothic" w:hAnsi="Century Gothic" w:cs="Arial"/>
          <w:sz w:val="21"/>
          <w:szCs w:val="21"/>
        </w:rPr>
      </w:pPr>
    </w:p>
    <w:p w14:paraId="5A248B03" w14:textId="77777777" w:rsidR="00B14934" w:rsidRPr="009F78C4" w:rsidRDefault="00B14934" w:rsidP="00044F75">
      <w:pPr>
        <w:spacing w:line="240" w:lineRule="auto"/>
        <w:jc w:val="both"/>
        <w:rPr>
          <w:rFonts w:ascii="Century Gothic" w:hAnsi="Century Gothic" w:cs="Arial"/>
          <w:sz w:val="21"/>
          <w:szCs w:val="21"/>
        </w:rPr>
      </w:pPr>
    </w:p>
    <w:p w14:paraId="7F3D72CE" w14:textId="7DCB2F89" w:rsidR="001D707F" w:rsidRPr="00EA326B" w:rsidRDefault="00A94612" w:rsidP="00044F75">
      <w:pPr>
        <w:spacing w:line="240" w:lineRule="auto"/>
        <w:ind w:hanging="284"/>
        <w:jc w:val="both"/>
        <w:rPr>
          <w:rFonts w:ascii="Century Gothic" w:hAnsi="Century Gothic" w:cs="Arial"/>
          <w:b/>
          <w:i/>
          <w:color w:val="1F497D" w:themeColor="text2"/>
          <w:sz w:val="21"/>
          <w:szCs w:val="21"/>
        </w:rPr>
      </w:pPr>
      <w:r w:rsidRPr="00EA326B">
        <w:rPr>
          <w:rFonts w:ascii="Century Gothic" w:hAnsi="Century Gothic" w:cs="Arial"/>
          <w:b/>
          <w:i/>
          <w:color w:val="1F497D" w:themeColor="text2"/>
          <w:sz w:val="21"/>
          <w:szCs w:val="21"/>
        </w:rPr>
        <w:lastRenderedPageBreak/>
        <w:t>Fü</w:t>
      </w:r>
      <w:r w:rsidR="00671AD3" w:rsidRPr="00EA326B">
        <w:rPr>
          <w:rFonts w:ascii="Century Gothic" w:hAnsi="Century Gothic" w:cs="Arial"/>
          <w:b/>
          <w:i/>
          <w:color w:val="1F497D" w:themeColor="text2"/>
          <w:sz w:val="21"/>
          <w:szCs w:val="21"/>
        </w:rPr>
        <w:t>r die Umzu</w:t>
      </w:r>
      <w:r w:rsidR="00A32C82" w:rsidRPr="00EA326B">
        <w:rPr>
          <w:rFonts w:ascii="Century Gothic" w:hAnsi="Century Gothic" w:cs="Arial"/>
          <w:b/>
          <w:i/>
          <w:color w:val="1F497D" w:themeColor="text2"/>
          <w:sz w:val="21"/>
          <w:szCs w:val="21"/>
        </w:rPr>
        <w:t>gsfahrzeuge und –Wagen sowie</w:t>
      </w:r>
      <w:r w:rsidR="00671AD3" w:rsidRPr="00EA326B">
        <w:rPr>
          <w:rFonts w:ascii="Century Gothic" w:hAnsi="Century Gothic" w:cs="Arial"/>
          <w:b/>
          <w:i/>
          <w:color w:val="1F497D" w:themeColor="text2"/>
          <w:sz w:val="21"/>
          <w:szCs w:val="21"/>
        </w:rPr>
        <w:t xml:space="preserve"> Musik</w:t>
      </w:r>
      <w:r w:rsidR="00A32C82" w:rsidRPr="00EA326B">
        <w:rPr>
          <w:rFonts w:ascii="Century Gothic" w:hAnsi="Century Gothic" w:cs="Arial"/>
          <w:b/>
          <w:i/>
          <w:color w:val="1F497D" w:themeColor="text2"/>
          <w:sz w:val="21"/>
          <w:szCs w:val="21"/>
        </w:rPr>
        <w:t>anlagen</w:t>
      </w:r>
    </w:p>
    <w:p w14:paraId="537A19FE" w14:textId="09F1A38D" w:rsidR="003308C6" w:rsidRPr="005949A5" w:rsidRDefault="003308C6" w:rsidP="00475C2C">
      <w:pPr>
        <w:pStyle w:val="Listenabsatz"/>
        <w:numPr>
          <w:ilvl w:val="0"/>
          <w:numId w:val="2"/>
        </w:numPr>
        <w:spacing w:line="240" w:lineRule="auto"/>
        <w:ind w:left="0" w:hanging="284"/>
        <w:jc w:val="both"/>
        <w:rPr>
          <w:rFonts w:ascii="Century Gothic" w:hAnsi="Century Gothic" w:cs="Arial"/>
          <w:sz w:val="21"/>
          <w:szCs w:val="21"/>
        </w:rPr>
      </w:pPr>
      <w:r>
        <w:rPr>
          <w:rFonts w:ascii="Century Gothic" w:hAnsi="Century Gothic" w:cs="Arial"/>
          <w:color w:val="000000" w:themeColor="text1"/>
          <w:sz w:val="21"/>
          <w:szCs w:val="21"/>
        </w:rPr>
        <w:t>Alle teilnehmenden</w:t>
      </w:r>
      <w:r w:rsidRPr="00F53649">
        <w:rPr>
          <w:rFonts w:ascii="Century Gothic" w:hAnsi="Century Gothic" w:cs="Arial"/>
          <w:color w:val="000000" w:themeColor="text1"/>
          <w:sz w:val="21"/>
          <w:szCs w:val="21"/>
        </w:rPr>
        <w:t xml:space="preserve"> Umzugswagen we</w:t>
      </w:r>
      <w:r>
        <w:rPr>
          <w:rFonts w:ascii="Century Gothic" w:hAnsi="Century Gothic" w:cs="Arial"/>
          <w:color w:val="000000" w:themeColor="text1"/>
          <w:sz w:val="21"/>
          <w:szCs w:val="21"/>
        </w:rPr>
        <w:t xml:space="preserve">rden vom Fasnachts-OK </w:t>
      </w:r>
      <w:r w:rsidR="00475C2C">
        <w:rPr>
          <w:rFonts w:ascii="Century Gothic" w:hAnsi="Century Gothic" w:cs="Arial"/>
          <w:color w:val="000000" w:themeColor="text1"/>
          <w:sz w:val="21"/>
          <w:szCs w:val="21"/>
        </w:rPr>
        <w:t>am Umzugstag beim Einstehplatz</w:t>
      </w:r>
      <w:r>
        <w:rPr>
          <w:rFonts w:ascii="Century Gothic" w:hAnsi="Century Gothic" w:cs="Arial"/>
          <w:color w:val="000000" w:themeColor="text1"/>
          <w:sz w:val="21"/>
          <w:szCs w:val="21"/>
        </w:rPr>
        <w:t xml:space="preserve"> </w:t>
      </w:r>
      <w:r w:rsidRPr="00F53649">
        <w:rPr>
          <w:rFonts w:ascii="Century Gothic" w:hAnsi="Century Gothic" w:cs="Arial"/>
          <w:color w:val="000000" w:themeColor="text1"/>
          <w:sz w:val="21"/>
          <w:szCs w:val="21"/>
        </w:rPr>
        <w:t>begutachtet</w:t>
      </w:r>
      <w:r w:rsidR="006438B1">
        <w:rPr>
          <w:rFonts w:ascii="Century Gothic" w:hAnsi="Century Gothic" w:cs="Arial"/>
          <w:color w:val="000000" w:themeColor="text1"/>
          <w:sz w:val="21"/>
          <w:szCs w:val="21"/>
        </w:rPr>
        <w:t xml:space="preserve">. </w:t>
      </w:r>
    </w:p>
    <w:p w14:paraId="6C4AFBFB" w14:textId="77777777" w:rsidR="00B14934" w:rsidRPr="00B14934" w:rsidRDefault="001D707F" w:rsidP="00475C2C">
      <w:pPr>
        <w:pStyle w:val="Listenabsatz"/>
        <w:numPr>
          <w:ilvl w:val="0"/>
          <w:numId w:val="2"/>
        </w:numPr>
        <w:spacing w:line="240" w:lineRule="auto"/>
        <w:ind w:left="0" w:hanging="284"/>
        <w:jc w:val="both"/>
        <w:rPr>
          <w:rFonts w:ascii="Century Gothic" w:hAnsi="Century Gothic" w:cs="Arial"/>
          <w:b/>
          <w:sz w:val="21"/>
          <w:szCs w:val="21"/>
        </w:rPr>
      </w:pPr>
      <w:r w:rsidRPr="00EF3FDC">
        <w:rPr>
          <w:rFonts w:ascii="Century Gothic" w:hAnsi="Century Gothic" w:cs="Arial"/>
          <w:sz w:val="21"/>
          <w:szCs w:val="21"/>
        </w:rPr>
        <w:t>Fahrzeuge</w:t>
      </w:r>
      <w:r w:rsidR="006438B1">
        <w:rPr>
          <w:rFonts w:ascii="Century Gothic" w:hAnsi="Century Gothic" w:cs="Arial"/>
          <w:sz w:val="21"/>
          <w:szCs w:val="21"/>
        </w:rPr>
        <w:t>, die den Umzugsw</w:t>
      </w:r>
      <w:r w:rsidR="00991AB4" w:rsidRPr="00EF3FDC">
        <w:rPr>
          <w:rFonts w:ascii="Century Gothic" w:hAnsi="Century Gothic" w:cs="Arial"/>
          <w:sz w:val="21"/>
          <w:szCs w:val="21"/>
        </w:rPr>
        <w:t>agen ziehen</w:t>
      </w:r>
      <w:r w:rsidR="006438B1">
        <w:rPr>
          <w:rFonts w:ascii="Century Gothic" w:hAnsi="Century Gothic" w:cs="Arial"/>
          <w:sz w:val="21"/>
          <w:szCs w:val="21"/>
        </w:rPr>
        <w:t xml:space="preserve"> (</w:t>
      </w:r>
      <w:r w:rsidR="00F60688">
        <w:rPr>
          <w:rFonts w:ascii="Century Gothic" w:hAnsi="Century Gothic" w:cs="Arial"/>
          <w:sz w:val="21"/>
          <w:szCs w:val="21"/>
        </w:rPr>
        <w:t>ausschliesslich eingelöste Fahrz</w:t>
      </w:r>
      <w:r w:rsidR="00A32C82">
        <w:rPr>
          <w:rFonts w:ascii="Century Gothic" w:hAnsi="Century Gothic" w:cs="Arial"/>
          <w:sz w:val="21"/>
          <w:szCs w:val="21"/>
        </w:rPr>
        <w:t>euge mit</w:t>
      </w:r>
      <w:r w:rsidR="006438B1">
        <w:rPr>
          <w:rFonts w:ascii="Century Gothic" w:hAnsi="Century Gothic" w:cs="Arial"/>
          <w:sz w:val="21"/>
          <w:szCs w:val="21"/>
        </w:rPr>
        <w:t xml:space="preserve"> Nummernschild)</w:t>
      </w:r>
      <w:r w:rsidR="00F60688">
        <w:rPr>
          <w:rFonts w:ascii="Century Gothic" w:hAnsi="Century Gothic" w:cs="Arial"/>
          <w:sz w:val="21"/>
          <w:szCs w:val="21"/>
        </w:rPr>
        <w:t>,</w:t>
      </w:r>
      <w:r w:rsidR="003308C6">
        <w:rPr>
          <w:rFonts w:ascii="Century Gothic" w:hAnsi="Century Gothic" w:cs="Arial"/>
          <w:sz w:val="21"/>
          <w:szCs w:val="21"/>
        </w:rPr>
        <w:t xml:space="preserve"> müssen</w:t>
      </w:r>
      <w:r w:rsidR="00D93BFF">
        <w:rPr>
          <w:rFonts w:ascii="Century Gothic" w:hAnsi="Century Gothic" w:cs="Arial"/>
          <w:sz w:val="21"/>
          <w:szCs w:val="21"/>
        </w:rPr>
        <w:t xml:space="preserve"> beim Fasnachts-OK</w:t>
      </w:r>
      <w:r w:rsidR="00D93BFF" w:rsidRPr="00475C2C">
        <w:rPr>
          <w:rFonts w:ascii="Century Gothic" w:hAnsi="Century Gothic" w:cs="Arial"/>
          <w:sz w:val="21"/>
          <w:szCs w:val="21"/>
        </w:rPr>
        <w:t xml:space="preserve"> </w:t>
      </w:r>
      <w:r w:rsidR="003308C6" w:rsidRPr="00475C2C">
        <w:rPr>
          <w:rFonts w:ascii="Century Gothic" w:hAnsi="Century Gothic" w:cs="Arial"/>
          <w:sz w:val="21"/>
          <w:szCs w:val="21"/>
        </w:rPr>
        <w:t>vor</w:t>
      </w:r>
      <w:r w:rsidR="00D93BFF">
        <w:rPr>
          <w:rFonts w:ascii="Century Gothic" w:hAnsi="Century Gothic" w:cs="Arial"/>
          <w:sz w:val="21"/>
          <w:szCs w:val="21"/>
        </w:rPr>
        <w:t xml:space="preserve"> dem Umzug </w:t>
      </w:r>
      <w:r w:rsidR="00C14F10" w:rsidRPr="00EF3FDC">
        <w:rPr>
          <w:rFonts w:ascii="Century Gothic" w:hAnsi="Century Gothic" w:cs="Arial"/>
          <w:sz w:val="21"/>
          <w:szCs w:val="21"/>
        </w:rPr>
        <w:t xml:space="preserve">mit einer </w:t>
      </w:r>
      <w:r w:rsidR="00EC3568" w:rsidRPr="00EF3FDC">
        <w:rPr>
          <w:rFonts w:ascii="Century Gothic" w:hAnsi="Century Gothic" w:cs="Arial"/>
          <w:b/>
          <w:sz w:val="21"/>
          <w:szCs w:val="21"/>
        </w:rPr>
        <w:t>Kopie des Fahr</w:t>
      </w:r>
      <w:r w:rsidR="00D93BFF">
        <w:rPr>
          <w:rFonts w:ascii="Century Gothic" w:hAnsi="Century Gothic" w:cs="Arial"/>
          <w:b/>
          <w:sz w:val="21"/>
          <w:szCs w:val="21"/>
        </w:rPr>
        <w:t>zeugausweises</w:t>
      </w:r>
      <w:r w:rsidR="00F60688">
        <w:rPr>
          <w:rFonts w:ascii="Century Gothic" w:hAnsi="Century Gothic" w:cs="Arial"/>
          <w:b/>
          <w:sz w:val="21"/>
          <w:szCs w:val="21"/>
        </w:rPr>
        <w:t xml:space="preserve"> und dem Haftpflichversicherungsnachweis</w:t>
      </w:r>
      <w:r w:rsidR="00CF778F">
        <w:rPr>
          <w:rFonts w:ascii="Century Gothic" w:hAnsi="Century Gothic" w:cs="Arial"/>
          <w:b/>
          <w:sz w:val="21"/>
          <w:szCs w:val="21"/>
        </w:rPr>
        <w:t xml:space="preserve"> </w:t>
      </w:r>
      <w:r w:rsidR="003308C6">
        <w:rPr>
          <w:rFonts w:ascii="Century Gothic" w:hAnsi="Century Gothic" w:cs="Arial"/>
          <w:sz w:val="21"/>
          <w:szCs w:val="21"/>
        </w:rPr>
        <w:t>angemeldet werden</w:t>
      </w:r>
      <w:r w:rsidR="00A32C82">
        <w:rPr>
          <w:rFonts w:ascii="Century Gothic" w:hAnsi="Century Gothic" w:cs="Arial"/>
          <w:sz w:val="21"/>
          <w:szCs w:val="21"/>
        </w:rPr>
        <w:t>.</w:t>
      </w:r>
      <w:r w:rsidR="00945B31">
        <w:rPr>
          <w:rFonts w:ascii="Century Gothic" w:hAnsi="Century Gothic" w:cs="Arial"/>
          <w:sz w:val="21"/>
          <w:szCs w:val="21"/>
        </w:rPr>
        <w:t xml:space="preserve"> </w:t>
      </w:r>
    </w:p>
    <w:p w14:paraId="7BC09C6A" w14:textId="13B1CE90" w:rsidR="00CF778F" w:rsidRPr="00CF778F" w:rsidRDefault="00C50668" w:rsidP="00B14934">
      <w:pPr>
        <w:pStyle w:val="Listenabsatz"/>
        <w:spacing w:line="240" w:lineRule="auto"/>
        <w:ind w:left="0"/>
        <w:jc w:val="both"/>
        <w:rPr>
          <w:rFonts w:ascii="Century Gothic" w:hAnsi="Century Gothic" w:cs="Arial"/>
          <w:b/>
          <w:sz w:val="21"/>
          <w:szCs w:val="21"/>
        </w:rPr>
      </w:pPr>
      <w:r>
        <w:rPr>
          <w:rFonts w:ascii="Century Gothic" w:hAnsi="Century Gothic" w:cs="Arial"/>
          <w:sz w:val="21"/>
          <w:szCs w:val="21"/>
        </w:rPr>
        <w:t>(</w:t>
      </w:r>
      <w:r w:rsidR="00B14934" w:rsidRPr="00B14934">
        <w:rPr>
          <w:rFonts w:ascii="Century Gothic" w:hAnsi="Century Gothic" w:cs="Arial"/>
          <w:sz w:val="21"/>
          <w:szCs w:val="21"/>
        </w:rPr>
        <w:sym w:font="Wingdings" w:char="F0E0"/>
      </w:r>
      <w:r w:rsidR="00B14934">
        <w:rPr>
          <w:rFonts w:ascii="Century Gothic" w:hAnsi="Century Gothic" w:cs="Arial"/>
          <w:sz w:val="21"/>
          <w:szCs w:val="21"/>
        </w:rPr>
        <w:t xml:space="preserve"> </w:t>
      </w:r>
      <w:r>
        <w:rPr>
          <w:rFonts w:ascii="Century Gothic" w:hAnsi="Century Gothic" w:cs="Arial"/>
          <w:sz w:val="21"/>
          <w:szCs w:val="21"/>
        </w:rPr>
        <w:t>s</w:t>
      </w:r>
      <w:r w:rsidR="00475C2C">
        <w:rPr>
          <w:rFonts w:ascii="Century Gothic" w:hAnsi="Century Gothic" w:cs="Arial"/>
          <w:sz w:val="21"/>
          <w:szCs w:val="21"/>
        </w:rPr>
        <w:t>iehe Mustervorlage Versicherungsbestätigung</w:t>
      </w:r>
      <w:r w:rsidR="00B14934">
        <w:rPr>
          <w:rFonts w:ascii="Century Gothic" w:hAnsi="Century Gothic" w:cs="Arial"/>
          <w:sz w:val="21"/>
          <w:szCs w:val="21"/>
        </w:rPr>
        <w:t>!</w:t>
      </w:r>
      <w:r w:rsidR="00475C2C">
        <w:rPr>
          <w:rFonts w:ascii="Century Gothic" w:hAnsi="Century Gothic" w:cs="Arial"/>
          <w:sz w:val="21"/>
          <w:szCs w:val="21"/>
        </w:rPr>
        <w:t>)</w:t>
      </w:r>
    </w:p>
    <w:p w14:paraId="736A42D1" w14:textId="63726DB7" w:rsidR="001D707F" w:rsidRPr="00475C2C" w:rsidRDefault="00945B31" w:rsidP="00475C2C">
      <w:pPr>
        <w:pStyle w:val="Listenabsatz"/>
        <w:spacing w:line="240" w:lineRule="auto"/>
        <w:ind w:left="0"/>
        <w:jc w:val="both"/>
        <w:rPr>
          <w:rFonts w:ascii="Century Gothic" w:hAnsi="Century Gothic" w:cs="Arial"/>
          <w:sz w:val="21"/>
          <w:szCs w:val="21"/>
        </w:rPr>
      </w:pPr>
      <w:r w:rsidRPr="00475C2C">
        <w:rPr>
          <w:rFonts w:ascii="Century Gothic" w:hAnsi="Century Gothic" w:cs="Arial"/>
          <w:sz w:val="21"/>
          <w:szCs w:val="21"/>
        </w:rPr>
        <w:t>Je</w:t>
      </w:r>
      <w:r w:rsidR="003308C6" w:rsidRPr="00475C2C">
        <w:rPr>
          <w:rFonts w:ascii="Century Gothic" w:hAnsi="Century Gothic" w:cs="Arial"/>
          <w:sz w:val="21"/>
          <w:szCs w:val="21"/>
        </w:rPr>
        <w:t>gliche Art anderer m</w:t>
      </w:r>
      <w:r w:rsidR="006438B1" w:rsidRPr="00475C2C">
        <w:rPr>
          <w:rFonts w:ascii="Century Gothic" w:hAnsi="Century Gothic" w:cs="Arial"/>
          <w:sz w:val="21"/>
          <w:szCs w:val="21"/>
        </w:rPr>
        <w:t>otorisierten Fahrzeuge (Quad</w:t>
      </w:r>
      <w:r w:rsidRPr="00475C2C">
        <w:rPr>
          <w:rFonts w:ascii="Century Gothic" w:hAnsi="Century Gothic" w:cs="Arial"/>
          <w:sz w:val="21"/>
          <w:szCs w:val="21"/>
        </w:rPr>
        <w:t xml:space="preserve">s etc.) sind </w:t>
      </w:r>
      <w:r w:rsidR="003308C6" w:rsidRPr="00475C2C">
        <w:rPr>
          <w:rFonts w:ascii="Century Gothic" w:hAnsi="Century Gothic" w:cs="Arial"/>
          <w:sz w:val="21"/>
          <w:szCs w:val="21"/>
        </w:rPr>
        <w:t xml:space="preserve">am Umzug </w:t>
      </w:r>
      <w:r w:rsidR="00475C2C">
        <w:rPr>
          <w:rFonts w:ascii="Century Gothic" w:hAnsi="Century Gothic" w:cs="Arial"/>
          <w:sz w:val="21"/>
          <w:szCs w:val="21"/>
        </w:rPr>
        <w:t>verboten!</w:t>
      </w:r>
      <w:r w:rsidRPr="00475C2C">
        <w:rPr>
          <w:rFonts w:ascii="Century Gothic" w:hAnsi="Century Gothic" w:cs="Arial"/>
          <w:sz w:val="21"/>
          <w:szCs w:val="21"/>
        </w:rPr>
        <w:t xml:space="preserve"> </w:t>
      </w:r>
    </w:p>
    <w:p w14:paraId="2243EB7A" w14:textId="1A28F649" w:rsidR="000D7631" w:rsidRPr="00FE3D63" w:rsidRDefault="001D707F" w:rsidP="00475C2C">
      <w:pPr>
        <w:pStyle w:val="Listenabsatz"/>
        <w:numPr>
          <w:ilvl w:val="0"/>
          <w:numId w:val="2"/>
        </w:numPr>
        <w:spacing w:line="240" w:lineRule="auto"/>
        <w:ind w:left="0" w:hanging="284"/>
        <w:jc w:val="both"/>
        <w:rPr>
          <w:rFonts w:ascii="Century Gothic" w:hAnsi="Century Gothic" w:cs="Arial"/>
          <w:sz w:val="21"/>
          <w:szCs w:val="21"/>
        </w:rPr>
      </w:pPr>
      <w:r w:rsidRPr="00671AD3">
        <w:rPr>
          <w:rFonts w:ascii="Century Gothic" w:hAnsi="Century Gothic" w:cs="Arial"/>
          <w:sz w:val="21"/>
          <w:szCs w:val="21"/>
        </w:rPr>
        <w:t xml:space="preserve">Die </w:t>
      </w:r>
      <w:r w:rsidRPr="00671AD3">
        <w:rPr>
          <w:rFonts w:ascii="Century Gothic" w:hAnsi="Century Gothic" w:cs="Arial"/>
          <w:b/>
          <w:sz w:val="21"/>
          <w:szCs w:val="21"/>
        </w:rPr>
        <w:t>An</w:t>
      </w:r>
      <w:r w:rsidR="003027FB" w:rsidRPr="00671AD3">
        <w:rPr>
          <w:rFonts w:ascii="Century Gothic" w:hAnsi="Century Gothic" w:cs="Arial"/>
          <w:b/>
          <w:sz w:val="21"/>
          <w:szCs w:val="21"/>
        </w:rPr>
        <w:t>-</w:t>
      </w:r>
      <w:r w:rsidRPr="00671AD3">
        <w:rPr>
          <w:rFonts w:ascii="Century Gothic" w:hAnsi="Century Gothic" w:cs="Arial"/>
          <w:b/>
          <w:sz w:val="21"/>
          <w:szCs w:val="21"/>
        </w:rPr>
        <w:t xml:space="preserve"> und Wegfahrt</w:t>
      </w:r>
      <w:r w:rsidR="00A94612" w:rsidRPr="00671AD3">
        <w:rPr>
          <w:rFonts w:ascii="Century Gothic" w:hAnsi="Century Gothic" w:cs="Arial"/>
          <w:sz w:val="21"/>
          <w:szCs w:val="21"/>
        </w:rPr>
        <w:t xml:space="preserve"> zum</w:t>
      </w:r>
      <w:r w:rsidR="00671AD3" w:rsidRPr="00671AD3">
        <w:rPr>
          <w:rFonts w:ascii="Century Gothic" w:hAnsi="Century Gothic" w:cs="Arial"/>
          <w:sz w:val="21"/>
          <w:szCs w:val="21"/>
        </w:rPr>
        <w:t xml:space="preserve"> bzw. vom</w:t>
      </w:r>
      <w:r w:rsidRPr="00671AD3">
        <w:rPr>
          <w:rFonts w:ascii="Century Gothic" w:hAnsi="Century Gothic" w:cs="Arial"/>
          <w:sz w:val="21"/>
          <w:szCs w:val="21"/>
        </w:rPr>
        <w:t xml:space="preserve"> Umzug </w:t>
      </w:r>
      <w:r w:rsidR="00991AB4" w:rsidRPr="00671AD3">
        <w:rPr>
          <w:rFonts w:ascii="Century Gothic" w:hAnsi="Century Gothic" w:cs="Arial"/>
          <w:sz w:val="21"/>
          <w:szCs w:val="21"/>
        </w:rPr>
        <w:t>wird</w:t>
      </w:r>
      <w:r w:rsidR="00671AD3" w:rsidRPr="00671AD3">
        <w:rPr>
          <w:rFonts w:ascii="Century Gothic" w:hAnsi="Century Gothic" w:cs="Arial"/>
          <w:sz w:val="21"/>
          <w:szCs w:val="21"/>
        </w:rPr>
        <w:t xml:space="preserve"> – auf Anweisung der Feuerwehr –</w:t>
      </w:r>
      <w:r w:rsidR="00C50668">
        <w:rPr>
          <w:rFonts w:ascii="Century Gothic" w:hAnsi="Century Gothic" w:cs="Arial"/>
          <w:sz w:val="21"/>
          <w:szCs w:val="21"/>
        </w:rPr>
        <w:t xml:space="preserve"> </w:t>
      </w:r>
      <w:r w:rsidR="00991AB4" w:rsidRPr="00671AD3">
        <w:rPr>
          <w:rFonts w:ascii="Century Gothic" w:hAnsi="Century Gothic" w:cs="Arial"/>
          <w:sz w:val="21"/>
          <w:szCs w:val="21"/>
        </w:rPr>
        <w:t xml:space="preserve">nur durch </w:t>
      </w:r>
      <w:r w:rsidR="00991AB4" w:rsidRPr="00671AD3">
        <w:rPr>
          <w:rFonts w:ascii="Century Gothic" w:hAnsi="Century Gothic" w:cs="Arial"/>
          <w:b/>
          <w:sz w:val="21"/>
          <w:szCs w:val="21"/>
        </w:rPr>
        <w:t>einen Weg</w:t>
      </w:r>
      <w:r w:rsidR="00671AD3">
        <w:rPr>
          <w:rFonts w:ascii="Century Gothic" w:hAnsi="Century Gothic" w:cs="Arial"/>
          <w:sz w:val="21"/>
          <w:szCs w:val="21"/>
        </w:rPr>
        <w:t xml:space="preserve"> möglich sein</w:t>
      </w:r>
      <w:r w:rsidR="00991AB4" w:rsidRPr="00671AD3">
        <w:rPr>
          <w:rFonts w:ascii="Century Gothic" w:hAnsi="Century Gothic" w:cs="Arial"/>
          <w:sz w:val="21"/>
          <w:szCs w:val="21"/>
        </w:rPr>
        <w:t xml:space="preserve"> (</w:t>
      </w:r>
      <w:r w:rsidR="00D93BFF" w:rsidRPr="00671AD3">
        <w:rPr>
          <w:rFonts w:ascii="Century Gothic" w:hAnsi="Century Gothic" w:cs="Arial"/>
          <w:sz w:val="21"/>
          <w:szCs w:val="21"/>
        </w:rPr>
        <w:t>siehe Anfahrtsplan</w:t>
      </w:r>
      <w:r w:rsidR="009B3179">
        <w:rPr>
          <w:rFonts w:ascii="Century Gothic" w:hAnsi="Century Gothic" w:cs="Arial"/>
          <w:sz w:val="21"/>
          <w:szCs w:val="21"/>
        </w:rPr>
        <w:t>/Wegfahrtsplan</w:t>
      </w:r>
      <w:r w:rsidR="00D93BFF" w:rsidRPr="00671AD3">
        <w:rPr>
          <w:rFonts w:ascii="Century Gothic" w:hAnsi="Century Gothic" w:cs="Arial"/>
          <w:sz w:val="21"/>
          <w:szCs w:val="21"/>
        </w:rPr>
        <w:t xml:space="preserve"> der letzten Infos</w:t>
      </w:r>
      <w:r w:rsidR="00991AB4" w:rsidRPr="00671AD3">
        <w:rPr>
          <w:rFonts w:ascii="Century Gothic" w:hAnsi="Century Gothic" w:cs="Arial"/>
          <w:sz w:val="21"/>
          <w:szCs w:val="21"/>
        </w:rPr>
        <w:t>).</w:t>
      </w:r>
    </w:p>
    <w:p w14:paraId="13739BB4" w14:textId="77777777" w:rsidR="009B3179" w:rsidRPr="009B3179" w:rsidRDefault="007E1B44" w:rsidP="00475C2C">
      <w:pPr>
        <w:pStyle w:val="Listenabsatz"/>
        <w:numPr>
          <w:ilvl w:val="0"/>
          <w:numId w:val="2"/>
        </w:numPr>
        <w:spacing w:line="240" w:lineRule="auto"/>
        <w:ind w:left="0" w:hanging="284"/>
        <w:jc w:val="both"/>
        <w:rPr>
          <w:rFonts w:ascii="Century Gothic" w:hAnsi="Century Gothic" w:cs="Arial"/>
          <w:b/>
          <w:color w:val="FF0000"/>
          <w:sz w:val="21"/>
          <w:szCs w:val="21"/>
        </w:rPr>
      </w:pPr>
      <w:r w:rsidRPr="009B3179">
        <w:rPr>
          <w:rFonts w:ascii="Century Gothic" w:hAnsi="Century Gothic" w:cs="Arial"/>
          <w:color w:val="000000" w:themeColor="text1"/>
          <w:sz w:val="21"/>
          <w:szCs w:val="21"/>
        </w:rPr>
        <w:t xml:space="preserve">Nach dem Umzug sind alle </w:t>
      </w:r>
      <w:r w:rsidR="00A32C82" w:rsidRPr="009B3179">
        <w:rPr>
          <w:rFonts w:ascii="Century Gothic" w:hAnsi="Century Gothic" w:cs="Arial"/>
          <w:color w:val="000000" w:themeColor="text1"/>
          <w:sz w:val="21"/>
          <w:szCs w:val="21"/>
        </w:rPr>
        <w:t>Umzugsteilnehmer</w:t>
      </w:r>
      <w:r w:rsidR="006438B1" w:rsidRPr="009B3179">
        <w:rPr>
          <w:rFonts w:ascii="Century Gothic" w:hAnsi="Century Gothic" w:cs="Arial"/>
          <w:color w:val="000000" w:themeColor="text1"/>
          <w:sz w:val="21"/>
          <w:szCs w:val="21"/>
        </w:rPr>
        <w:t xml:space="preserve"> herzlich dazu</w:t>
      </w:r>
      <w:r w:rsidR="007A15DE" w:rsidRPr="009B3179">
        <w:rPr>
          <w:rFonts w:ascii="Century Gothic" w:hAnsi="Century Gothic" w:cs="Arial"/>
          <w:color w:val="000000" w:themeColor="text1"/>
          <w:sz w:val="21"/>
          <w:szCs w:val="21"/>
        </w:rPr>
        <w:t xml:space="preserve"> eingeladen</w:t>
      </w:r>
      <w:r w:rsidR="00D93BFF" w:rsidRPr="009B3179">
        <w:rPr>
          <w:rFonts w:ascii="Century Gothic" w:hAnsi="Century Gothic" w:cs="Arial"/>
          <w:color w:val="000000" w:themeColor="text1"/>
          <w:sz w:val="21"/>
          <w:szCs w:val="21"/>
        </w:rPr>
        <w:t>,</w:t>
      </w:r>
      <w:r w:rsidR="007A15DE" w:rsidRPr="009B3179">
        <w:rPr>
          <w:rFonts w:ascii="Century Gothic" w:hAnsi="Century Gothic" w:cs="Arial"/>
          <w:color w:val="000000" w:themeColor="text1"/>
          <w:sz w:val="21"/>
          <w:szCs w:val="21"/>
        </w:rPr>
        <w:t xml:space="preserve"> in der MZH</w:t>
      </w:r>
      <w:r w:rsidR="00A43B99" w:rsidRPr="009B3179">
        <w:rPr>
          <w:rFonts w:ascii="Century Gothic" w:hAnsi="Century Gothic" w:cs="Arial"/>
          <w:color w:val="000000" w:themeColor="text1"/>
          <w:sz w:val="21"/>
          <w:szCs w:val="21"/>
        </w:rPr>
        <w:t xml:space="preserve"> </w:t>
      </w:r>
      <w:r w:rsidR="00D93BFF" w:rsidRPr="009B3179">
        <w:rPr>
          <w:rFonts w:ascii="Century Gothic" w:hAnsi="Century Gothic" w:cs="Arial"/>
          <w:color w:val="000000" w:themeColor="text1"/>
          <w:sz w:val="21"/>
          <w:szCs w:val="21"/>
        </w:rPr>
        <w:t xml:space="preserve">Burgwies </w:t>
      </w:r>
      <w:r w:rsidR="00A43B99" w:rsidRPr="009B3179">
        <w:rPr>
          <w:rFonts w:ascii="Century Gothic" w:hAnsi="Century Gothic" w:cs="Arial"/>
          <w:color w:val="000000" w:themeColor="text1"/>
          <w:sz w:val="21"/>
          <w:szCs w:val="21"/>
        </w:rPr>
        <w:t>etwas zu trinken und zu essen</w:t>
      </w:r>
      <w:r w:rsidR="007A15DE" w:rsidRPr="009B3179">
        <w:rPr>
          <w:rFonts w:ascii="Century Gothic" w:hAnsi="Century Gothic" w:cs="Arial"/>
          <w:color w:val="000000" w:themeColor="text1"/>
          <w:sz w:val="21"/>
          <w:szCs w:val="21"/>
        </w:rPr>
        <w:t xml:space="preserve"> (Verpflegungsbons)</w:t>
      </w:r>
      <w:r w:rsidR="00A43B99" w:rsidRPr="009B3179">
        <w:rPr>
          <w:rFonts w:ascii="Century Gothic" w:hAnsi="Century Gothic" w:cs="Arial"/>
          <w:color w:val="000000" w:themeColor="text1"/>
          <w:sz w:val="21"/>
          <w:szCs w:val="21"/>
        </w:rPr>
        <w:t xml:space="preserve">. </w:t>
      </w:r>
    </w:p>
    <w:p w14:paraId="0A298F08" w14:textId="16476F04" w:rsidR="00B14934" w:rsidRPr="00B14934" w:rsidRDefault="00FF6E6C" w:rsidP="00475C2C">
      <w:pPr>
        <w:pStyle w:val="Listenabsatz"/>
        <w:numPr>
          <w:ilvl w:val="0"/>
          <w:numId w:val="2"/>
        </w:numPr>
        <w:spacing w:line="240" w:lineRule="auto"/>
        <w:ind w:left="0" w:hanging="284"/>
        <w:jc w:val="both"/>
        <w:rPr>
          <w:rFonts w:ascii="Century Gothic" w:hAnsi="Century Gothic" w:cs="Arial"/>
          <w:b/>
          <w:color w:val="FF0000"/>
          <w:sz w:val="21"/>
          <w:szCs w:val="21"/>
        </w:rPr>
      </w:pPr>
      <w:r w:rsidRPr="00B14934">
        <w:rPr>
          <w:rFonts w:ascii="Century Gothic" w:hAnsi="Century Gothic" w:cs="Arial"/>
          <w:b/>
          <w:color w:val="FF0000"/>
          <w:sz w:val="21"/>
          <w:szCs w:val="21"/>
        </w:rPr>
        <w:t>Die Umzugswa</w:t>
      </w:r>
      <w:r w:rsidR="006438B1" w:rsidRPr="00B14934">
        <w:rPr>
          <w:rFonts w:ascii="Century Gothic" w:hAnsi="Century Gothic" w:cs="Arial"/>
          <w:b/>
          <w:color w:val="FF0000"/>
          <w:sz w:val="21"/>
          <w:szCs w:val="21"/>
        </w:rPr>
        <w:t xml:space="preserve">gen haben </w:t>
      </w:r>
      <w:r w:rsidR="00931A05">
        <w:rPr>
          <w:rFonts w:ascii="Century Gothic" w:hAnsi="Century Gothic" w:cs="Arial"/>
          <w:b/>
          <w:color w:val="FF0000"/>
          <w:sz w:val="21"/>
          <w:szCs w:val="21"/>
        </w:rPr>
        <w:t xml:space="preserve">das Gelände direkt </w:t>
      </w:r>
      <w:r w:rsidR="00B14934" w:rsidRPr="00B14934">
        <w:rPr>
          <w:rFonts w:ascii="Century Gothic" w:hAnsi="Century Gothic" w:cs="Arial"/>
          <w:b/>
          <w:color w:val="FF0000"/>
          <w:sz w:val="21"/>
          <w:szCs w:val="21"/>
        </w:rPr>
        <w:t>nach Umzugsende bei der Adlerstrasse zu verlassen</w:t>
      </w:r>
      <w:r w:rsidR="009B3179">
        <w:rPr>
          <w:rFonts w:ascii="Century Gothic" w:hAnsi="Century Gothic" w:cs="Arial"/>
          <w:b/>
          <w:color w:val="FF0000"/>
          <w:sz w:val="21"/>
          <w:szCs w:val="21"/>
        </w:rPr>
        <w:t>. Wir bitten die Fahrer die Umzugswagen nach Hause zu bringen</w:t>
      </w:r>
      <w:r w:rsidR="00B14934" w:rsidRPr="00B14934">
        <w:rPr>
          <w:rFonts w:ascii="Century Gothic" w:hAnsi="Century Gothic" w:cs="Arial"/>
          <w:b/>
          <w:color w:val="FF0000"/>
          <w:sz w:val="21"/>
          <w:szCs w:val="21"/>
        </w:rPr>
        <w:t xml:space="preserve">. </w:t>
      </w:r>
      <w:r w:rsidR="009B3179">
        <w:rPr>
          <w:rFonts w:ascii="Century Gothic" w:hAnsi="Century Gothic" w:cs="Arial"/>
          <w:b/>
          <w:color w:val="FF0000"/>
          <w:sz w:val="21"/>
          <w:szCs w:val="21"/>
        </w:rPr>
        <w:t xml:space="preserve">Die Umzugsteilnehmer haben an der Adlerstrasse den Wagen zu verlassen </w:t>
      </w:r>
      <w:r w:rsidR="009B3179" w:rsidRPr="009B3179">
        <w:rPr>
          <w:rFonts w:ascii="Century Gothic" w:hAnsi="Century Gothic" w:cs="Arial"/>
          <w:bCs/>
          <w:color w:val="FF0000"/>
          <w:sz w:val="21"/>
          <w:szCs w:val="21"/>
        </w:rPr>
        <w:t>(hier gilt wieder das Strassenverkehrsgesetz! Es muss mit polizeilichen Kontrollen gerechnet werden).</w:t>
      </w:r>
    </w:p>
    <w:p w14:paraId="7D558A3A" w14:textId="46C88B64" w:rsidR="001D707F" w:rsidRPr="00931A05" w:rsidRDefault="00B14934" w:rsidP="00B14934">
      <w:pPr>
        <w:pStyle w:val="Listenabsatz"/>
        <w:numPr>
          <w:ilvl w:val="0"/>
          <w:numId w:val="2"/>
        </w:numPr>
        <w:spacing w:line="240" w:lineRule="auto"/>
        <w:ind w:left="0" w:hanging="284"/>
        <w:jc w:val="both"/>
        <w:rPr>
          <w:rFonts w:ascii="Century Gothic" w:hAnsi="Century Gothic" w:cs="Arial"/>
          <w:b/>
          <w:color w:val="FF0000"/>
          <w:sz w:val="21"/>
          <w:szCs w:val="21"/>
        </w:rPr>
      </w:pPr>
      <w:r w:rsidRPr="00B14934">
        <w:rPr>
          <w:rFonts w:ascii="Century Gothic" w:hAnsi="Century Gothic" w:cs="Arial"/>
          <w:color w:val="FF0000"/>
          <w:sz w:val="21"/>
          <w:szCs w:val="21"/>
        </w:rPr>
        <w:t xml:space="preserve">Das OK bietet künftig keinen </w:t>
      </w:r>
      <w:r w:rsidR="004161AD" w:rsidRPr="00B14934">
        <w:rPr>
          <w:rFonts w:ascii="Century Gothic" w:hAnsi="Century Gothic" w:cs="Arial"/>
          <w:color w:val="FF0000"/>
          <w:sz w:val="21"/>
          <w:szCs w:val="21"/>
        </w:rPr>
        <w:t>„Warteplatz</w:t>
      </w:r>
      <w:r w:rsidRPr="00B14934">
        <w:rPr>
          <w:rFonts w:ascii="Century Gothic" w:hAnsi="Century Gothic" w:cs="Arial"/>
          <w:color w:val="FF0000"/>
          <w:sz w:val="21"/>
          <w:szCs w:val="21"/>
        </w:rPr>
        <w:t xml:space="preserve"> </w:t>
      </w:r>
      <w:r w:rsidR="004161AD" w:rsidRPr="00B14934">
        <w:rPr>
          <w:rFonts w:ascii="Century Gothic" w:hAnsi="Century Gothic" w:cs="Arial"/>
          <w:color w:val="FF0000"/>
          <w:sz w:val="21"/>
          <w:szCs w:val="21"/>
        </w:rPr>
        <w:t>“</w:t>
      </w:r>
      <w:r w:rsidRPr="00B14934">
        <w:rPr>
          <w:rFonts w:ascii="Century Gothic" w:hAnsi="Century Gothic" w:cs="Arial"/>
          <w:color w:val="FF0000"/>
          <w:sz w:val="21"/>
          <w:szCs w:val="21"/>
        </w:rPr>
        <w:t xml:space="preserve"> mehr nach dem Umzug. </w:t>
      </w:r>
      <w:r w:rsidRPr="00931A05">
        <w:rPr>
          <w:rFonts w:ascii="Century Gothic" w:hAnsi="Century Gothic" w:cs="Arial"/>
          <w:color w:val="FF0000"/>
          <w:sz w:val="21"/>
          <w:szCs w:val="21"/>
        </w:rPr>
        <w:t xml:space="preserve">Falls es für eine Wagengruppe nicht möglich ist, den Wagen nach Hause zu versorgen, muss </w:t>
      </w:r>
      <w:r w:rsidRPr="00931A05">
        <w:rPr>
          <w:rFonts w:ascii="Century Gothic" w:hAnsi="Century Gothic" w:cs="Arial"/>
          <w:b/>
          <w:bCs/>
          <w:color w:val="FF0000"/>
          <w:sz w:val="21"/>
          <w:szCs w:val="21"/>
        </w:rPr>
        <w:t>umgehend</w:t>
      </w:r>
      <w:r w:rsidRPr="00931A05">
        <w:rPr>
          <w:rFonts w:ascii="Century Gothic" w:hAnsi="Century Gothic" w:cs="Arial"/>
          <w:color w:val="FF0000"/>
          <w:sz w:val="21"/>
          <w:szCs w:val="21"/>
        </w:rPr>
        <w:t xml:space="preserve"> Kontakt mit </w:t>
      </w:r>
      <w:r w:rsidR="00020266">
        <w:rPr>
          <w:rFonts w:ascii="Century Gothic" w:hAnsi="Century Gothic" w:cs="Arial"/>
          <w:color w:val="FF0000"/>
          <w:sz w:val="21"/>
          <w:szCs w:val="21"/>
        </w:rPr>
        <w:t>Carole Zäch oder Carmen Koble</w:t>
      </w:r>
      <w:r w:rsidRPr="00931A05">
        <w:rPr>
          <w:rFonts w:ascii="Century Gothic" w:hAnsi="Century Gothic" w:cs="Arial"/>
          <w:color w:val="FF0000"/>
          <w:sz w:val="21"/>
          <w:szCs w:val="21"/>
        </w:rPr>
        <w:t>r (OK-</w:t>
      </w:r>
      <w:r w:rsidR="00020266">
        <w:rPr>
          <w:rFonts w:ascii="Century Gothic" w:hAnsi="Century Gothic" w:cs="Arial"/>
          <w:color w:val="FF0000"/>
          <w:sz w:val="21"/>
          <w:szCs w:val="21"/>
        </w:rPr>
        <w:t>Leitung</w:t>
      </w:r>
      <w:r w:rsidRPr="00931A05">
        <w:rPr>
          <w:rFonts w:ascii="Century Gothic" w:hAnsi="Century Gothic" w:cs="Arial"/>
          <w:color w:val="FF0000"/>
          <w:sz w:val="21"/>
          <w:szCs w:val="21"/>
        </w:rPr>
        <w:t>) aufgenommen werden!</w:t>
      </w:r>
      <w:r w:rsidR="004B362A" w:rsidRPr="00931A05">
        <w:rPr>
          <w:rFonts w:ascii="Century Gothic" w:hAnsi="Century Gothic" w:cs="Arial"/>
          <w:color w:val="FF0000"/>
          <w:sz w:val="21"/>
          <w:szCs w:val="21"/>
        </w:rPr>
        <w:t xml:space="preserve"> </w:t>
      </w:r>
    </w:p>
    <w:p w14:paraId="3204604F" w14:textId="77777777" w:rsidR="006438B1" w:rsidRPr="007E3149" w:rsidRDefault="006438B1" w:rsidP="00044F75">
      <w:pPr>
        <w:pStyle w:val="Listenabsatz"/>
        <w:spacing w:line="240" w:lineRule="auto"/>
        <w:ind w:left="0"/>
        <w:jc w:val="both"/>
        <w:rPr>
          <w:rFonts w:ascii="Century Gothic" w:hAnsi="Century Gothic" w:cs="Arial"/>
          <w:b/>
          <w:sz w:val="21"/>
          <w:szCs w:val="21"/>
        </w:rPr>
      </w:pPr>
    </w:p>
    <w:p w14:paraId="60F64284" w14:textId="42264FE3" w:rsidR="001D707F" w:rsidRPr="00EA326B" w:rsidRDefault="00A94612" w:rsidP="00044F75">
      <w:pPr>
        <w:spacing w:line="240" w:lineRule="auto"/>
        <w:ind w:hanging="284"/>
        <w:jc w:val="both"/>
        <w:rPr>
          <w:rFonts w:ascii="Century Gothic" w:hAnsi="Century Gothic" w:cs="Arial"/>
          <w:b/>
          <w:i/>
          <w:color w:val="1F497D" w:themeColor="text2"/>
          <w:sz w:val="21"/>
          <w:szCs w:val="21"/>
        </w:rPr>
      </w:pPr>
      <w:r w:rsidRPr="00EA326B">
        <w:rPr>
          <w:rFonts w:ascii="Century Gothic" w:hAnsi="Century Gothic" w:cs="Arial"/>
          <w:b/>
          <w:i/>
          <w:color w:val="1F497D" w:themeColor="text2"/>
          <w:sz w:val="21"/>
          <w:szCs w:val="21"/>
        </w:rPr>
        <w:t xml:space="preserve">Für die </w:t>
      </w:r>
      <w:r w:rsidR="001D707F" w:rsidRPr="00EA326B">
        <w:rPr>
          <w:rFonts w:ascii="Century Gothic" w:hAnsi="Century Gothic" w:cs="Arial"/>
          <w:b/>
          <w:i/>
          <w:color w:val="1F497D" w:themeColor="text2"/>
          <w:sz w:val="21"/>
          <w:szCs w:val="21"/>
        </w:rPr>
        <w:t>Haftung</w:t>
      </w:r>
    </w:p>
    <w:p w14:paraId="6262B9E9" w14:textId="05FE08C8" w:rsidR="00EC3568" w:rsidRPr="00EF3FDC" w:rsidRDefault="00EC3568" w:rsidP="00044F75">
      <w:pPr>
        <w:pStyle w:val="Listenabsatz"/>
        <w:numPr>
          <w:ilvl w:val="0"/>
          <w:numId w:val="4"/>
        </w:numPr>
        <w:spacing w:line="240" w:lineRule="auto"/>
        <w:ind w:left="0" w:hanging="284"/>
        <w:jc w:val="both"/>
        <w:rPr>
          <w:rFonts w:ascii="Century Gothic" w:hAnsi="Century Gothic" w:cs="Arial"/>
          <w:b/>
          <w:sz w:val="21"/>
          <w:szCs w:val="21"/>
        </w:rPr>
      </w:pPr>
      <w:r w:rsidRPr="00EF3FDC">
        <w:rPr>
          <w:rFonts w:ascii="Century Gothic" w:hAnsi="Century Gothic" w:cs="Arial"/>
          <w:b/>
          <w:sz w:val="21"/>
          <w:szCs w:val="21"/>
        </w:rPr>
        <w:t>Das O</w:t>
      </w:r>
      <w:r w:rsidR="00F63483" w:rsidRPr="00EF3FDC">
        <w:rPr>
          <w:rFonts w:ascii="Century Gothic" w:hAnsi="Century Gothic" w:cs="Arial"/>
          <w:b/>
          <w:sz w:val="21"/>
          <w:szCs w:val="21"/>
        </w:rPr>
        <w:t>K vom Blauring</w:t>
      </w:r>
      <w:r w:rsidR="00D93BFF">
        <w:rPr>
          <w:rFonts w:ascii="Century Gothic" w:hAnsi="Century Gothic" w:cs="Arial"/>
          <w:b/>
          <w:sz w:val="21"/>
          <w:szCs w:val="21"/>
        </w:rPr>
        <w:t xml:space="preserve"> Oberriet</w:t>
      </w:r>
      <w:r w:rsidRPr="00EF3FDC">
        <w:rPr>
          <w:rFonts w:ascii="Century Gothic" w:hAnsi="Century Gothic" w:cs="Arial"/>
          <w:b/>
          <w:sz w:val="21"/>
          <w:szCs w:val="21"/>
        </w:rPr>
        <w:t xml:space="preserve"> lehnt bei Unfällen, Dieb</w:t>
      </w:r>
      <w:r w:rsidR="00A94612" w:rsidRPr="00EF3FDC">
        <w:rPr>
          <w:rFonts w:ascii="Century Gothic" w:hAnsi="Century Gothic" w:cs="Arial"/>
          <w:b/>
          <w:sz w:val="21"/>
          <w:szCs w:val="21"/>
        </w:rPr>
        <w:t>stahl etc. jegliche Haftung ab!</w:t>
      </w:r>
    </w:p>
    <w:p w14:paraId="2604BD37" w14:textId="77777777" w:rsidR="00475C2C" w:rsidRDefault="006438B1" w:rsidP="00044F75">
      <w:pPr>
        <w:pStyle w:val="Listenabsatz"/>
        <w:numPr>
          <w:ilvl w:val="0"/>
          <w:numId w:val="4"/>
        </w:numPr>
        <w:spacing w:line="240" w:lineRule="auto"/>
        <w:ind w:left="0" w:hanging="284"/>
        <w:jc w:val="both"/>
        <w:rPr>
          <w:rFonts w:ascii="Century Gothic" w:hAnsi="Century Gothic" w:cs="Arial"/>
          <w:sz w:val="21"/>
          <w:szCs w:val="21"/>
        </w:rPr>
      </w:pPr>
      <w:r>
        <w:rPr>
          <w:rFonts w:ascii="Century Gothic" w:hAnsi="Century Gothic" w:cs="Arial"/>
          <w:b/>
          <w:sz w:val="21"/>
          <w:szCs w:val="21"/>
        </w:rPr>
        <w:t>Bitte beachtet</w:t>
      </w:r>
      <w:r w:rsidR="007E3149">
        <w:rPr>
          <w:rFonts w:ascii="Century Gothic" w:hAnsi="Century Gothic" w:cs="Arial"/>
          <w:b/>
          <w:sz w:val="21"/>
          <w:szCs w:val="21"/>
        </w:rPr>
        <w:t xml:space="preserve">, </w:t>
      </w:r>
      <w:r>
        <w:rPr>
          <w:rFonts w:ascii="Century Gothic" w:hAnsi="Century Gothic" w:cs="Arial"/>
          <w:b/>
          <w:sz w:val="21"/>
          <w:szCs w:val="21"/>
        </w:rPr>
        <w:t xml:space="preserve">dass </w:t>
      </w:r>
      <w:r w:rsidR="007E3149">
        <w:rPr>
          <w:rFonts w:ascii="Century Gothic" w:hAnsi="Century Gothic" w:cs="Arial"/>
          <w:b/>
          <w:sz w:val="21"/>
          <w:szCs w:val="21"/>
        </w:rPr>
        <w:t>die V</w:t>
      </w:r>
      <w:r w:rsidR="00717513" w:rsidRPr="00EF3FDC">
        <w:rPr>
          <w:rFonts w:ascii="Century Gothic" w:hAnsi="Century Gothic" w:cs="Arial"/>
          <w:b/>
          <w:sz w:val="21"/>
          <w:szCs w:val="21"/>
        </w:rPr>
        <w:t>ersicherung</w:t>
      </w:r>
      <w:r w:rsidR="00A94612" w:rsidRPr="00EF3FDC">
        <w:rPr>
          <w:rFonts w:ascii="Century Gothic" w:hAnsi="Century Gothic" w:cs="Arial"/>
          <w:b/>
          <w:sz w:val="21"/>
          <w:szCs w:val="21"/>
        </w:rPr>
        <w:t xml:space="preserve"> für die Umzugswagen</w:t>
      </w:r>
      <w:r>
        <w:rPr>
          <w:rFonts w:ascii="Century Gothic" w:hAnsi="Century Gothic" w:cs="Arial"/>
          <w:b/>
          <w:sz w:val="21"/>
          <w:szCs w:val="21"/>
        </w:rPr>
        <w:t xml:space="preserve"> </w:t>
      </w:r>
      <w:r w:rsidR="00D93BFF">
        <w:rPr>
          <w:rFonts w:ascii="Century Gothic" w:hAnsi="Century Gothic" w:cs="Arial"/>
          <w:b/>
          <w:sz w:val="21"/>
          <w:szCs w:val="21"/>
        </w:rPr>
        <w:t>nur</w:t>
      </w:r>
      <w:r w:rsidR="00717513" w:rsidRPr="00EF3FDC">
        <w:rPr>
          <w:rFonts w:ascii="Century Gothic" w:hAnsi="Century Gothic" w:cs="Arial"/>
          <w:b/>
          <w:sz w:val="21"/>
          <w:szCs w:val="21"/>
        </w:rPr>
        <w:t xml:space="preserve"> während dem Umzug</w:t>
      </w:r>
      <w:r>
        <w:rPr>
          <w:rFonts w:ascii="Century Gothic" w:hAnsi="Century Gothic" w:cs="Arial"/>
          <w:b/>
          <w:sz w:val="21"/>
          <w:szCs w:val="21"/>
        </w:rPr>
        <w:t xml:space="preserve"> gilt</w:t>
      </w:r>
      <w:r w:rsidR="00717513" w:rsidRPr="00EF3FDC">
        <w:rPr>
          <w:rFonts w:ascii="Century Gothic" w:hAnsi="Century Gothic" w:cs="Arial"/>
          <w:b/>
          <w:sz w:val="21"/>
          <w:szCs w:val="21"/>
        </w:rPr>
        <w:t>.</w:t>
      </w:r>
      <w:r w:rsidR="00717513" w:rsidRPr="00EF3FDC">
        <w:rPr>
          <w:rFonts w:ascii="Century Gothic" w:hAnsi="Century Gothic" w:cs="Arial"/>
          <w:sz w:val="21"/>
          <w:szCs w:val="21"/>
        </w:rPr>
        <w:t xml:space="preserve"> Der Veranstalter lehnt jede Haftung für vorgängige oder später eingetretene Schäden ab.</w:t>
      </w:r>
      <w:r w:rsidR="00C41CDF" w:rsidRPr="00EF3FDC">
        <w:rPr>
          <w:rFonts w:ascii="Century Gothic" w:hAnsi="Century Gothic" w:cs="Arial"/>
          <w:sz w:val="21"/>
          <w:szCs w:val="21"/>
        </w:rPr>
        <w:t xml:space="preserve"> Die Verantwortung für die gesamte Fasnachtsgruppe trägt vor, während und nach dem Umzug die bei der Anmeldung angegebene Kontaktperson</w:t>
      </w:r>
      <w:r>
        <w:rPr>
          <w:rFonts w:ascii="Century Gothic" w:hAnsi="Century Gothic" w:cs="Arial"/>
          <w:sz w:val="21"/>
          <w:szCs w:val="21"/>
        </w:rPr>
        <w:t xml:space="preserve"> sowie</w:t>
      </w:r>
      <w:r w:rsidR="007E3149">
        <w:rPr>
          <w:rFonts w:ascii="Century Gothic" w:hAnsi="Century Gothic" w:cs="Arial"/>
          <w:sz w:val="21"/>
          <w:szCs w:val="21"/>
        </w:rPr>
        <w:t xml:space="preserve"> der Fahrer</w:t>
      </w:r>
      <w:r w:rsidR="00C41CDF" w:rsidRPr="00EF3FDC">
        <w:rPr>
          <w:rFonts w:ascii="Century Gothic" w:hAnsi="Century Gothic" w:cs="Arial"/>
          <w:sz w:val="21"/>
          <w:szCs w:val="21"/>
        </w:rPr>
        <w:t xml:space="preserve">. </w:t>
      </w:r>
    </w:p>
    <w:p w14:paraId="0083186F" w14:textId="6545135D" w:rsidR="00717513" w:rsidRPr="00EF3FDC" w:rsidRDefault="00C41CDF" w:rsidP="00044F75">
      <w:pPr>
        <w:pStyle w:val="Listenabsatz"/>
        <w:numPr>
          <w:ilvl w:val="0"/>
          <w:numId w:val="4"/>
        </w:numPr>
        <w:spacing w:line="240" w:lineRule="auto"/>
        <w:ind w:left="0" w:hanging="284"/>
        <w:jc w:val="both"/>
        <w:rPr>
          <w:rFonts w:ascii="Century Gothic" w:hAnsi="Century Gothic" w:cs="Arial"/>
          <w:sz w:val="21"/>
          <w:szCs w:val="21"/>
        </w:rPr>
      </w:pPr>
      <w:r w:rsidRPr="00EF3FDC">
        <w:rPr>
          <w:rFonts w:ascii="Century Gothic" w:hAnsi="Century Gothic" w:cs="Arial"/>
          <w:sz w:val="21"/>
          <w:szCs w:val="21"/>
        </w:rPr>
        <w:t>Die Versicherung</w:t>
      </w:r>
      <w:r w:rsidR="00D22730" w:rsidRPr="00EF3FDC">
        <w:rPr>
          <w:rFonts w:ascii="Century Gothic" w:hAnsi="Century Gothic" w:cs="Arial"/>
          <w:sz w:val="21"/>
          <w:szCs w:val="21"/>
        </w:rPr>
        <w:t xml:space="preserve"> der Personen</w:t>
      </w:r>
      <w:r w:rsidRPr="00EF3FDC">
        <w:rPr>
          <w:rFonts w:ascii="Century Gothic" w:hAnsi="Century Gothic" w:cs="Arial"/>
          <w:sz w:val="21"/>
          <w:szCs w:val="21"/>
        </w:rPr>
        <w:t xml:space="preserve"> ist während des ganzen Umzuges Sache der Teilnehmer.</w:t>
      </w:r>
    </w:p>
    <w:p w14:paraId="07288D52" w14:textId="6171A273" w:rsidR="00945B31" w:rsidRPr="006438B1" w:rsidRDefault="001D707F" w:rsidP="00044F75">
      <w:pPr>
        <w:pStyle w:val="Listenabsatz"/>
        <w:numPr>
          <w:ilvl w:val="0"/>
          <w:numId w:val="4"/>
        </w:numPr>
        <w:spacing w:line="240" w:lineRule="auto"/>
        <w:ind w:left="0" w:hanging="284"/>
        <w:jc w:val="both"/>
        <w:rPr>
          <w:rFonts w:ascii="Century Gothic" w:hAnsi="Century Gothic" w:cs="Arial"/>
          <w:i/>
          <w:sz w:val="21"/>
          <w:szCs w:val="21"/>
        </w:rPr>
      </w:pPr>
      <w:r w:rsidRPr="00B70DA3">
        <w:rPr>
          <w:rFonts w:ascii="Century Gothic" w:hAnsi="Century Gothic" w:cs="Arial"/>
          <w:sz w:val="21"/>
          <w:szCs w:val="21"/>
        </w:rPr>
        <w:t xml:space="preserve">Für Krankenauto, Polizei </w:t>
      </w:r>
      <w:r w:rsidR="000869C3">
        <w:rPr>
          <w:rFonts w:ascii="Century Gothic" w:hAnsi="Century Gothic" w:cs="Arial"/>
          <w:sz w:val="21"/>
          <w:szCs w:val="21"/>
        </w:rPr>
        <w:t xml:space="preserve">und Feuerwehr mit Blaulicht und </w:t>
      </w:r>
      <w:r w:rsidRPr="00B70DA3">
        <w:rPr>
          <w:rFonts w:ascii="Century Gothic" w:hAnsi="Century Gothic" w:cs="Arial"/>
          <w:sz w:val="21"/>
          <w:szCs w:val="21"/>
        </w:rPr>
        <w:t xml:space="preserve">Sirene </w:t>
      </w:r>
      <w:r w:rsidR="006438B1">
        <w:rPr>
          <w:rFonts w:ascii="Century Gothic" w:hAnsi="Century Gothic" w:cs="Arial"/>
          <w:sz w:val="21"/>
          <w:szCs w:val="21"/>
        </w:rPr>
        <w:t>muss</w:t>
      </w:r>
      <w:r w:rsidRPr="00B70DA3">
        <w:rPr>
          <w:rFonts w:ascii="Century Gothic" w:hAnsi="Century Gothic" w:cs="Arial"/>
          <w:sz w:val="21"/>
          <w:szCs w:val="21"/>
        </w:rPr>
        <w:t xml:space="preserve"> sof</w:t>
      </w:r>
      <w:r w:rsidR="00FB5E3F" w:rsidRPr="00B70DA3">
        <w:rPr>
          <w:rFonts w:ascii="Century Gothic" w:hAnsi="Century Gothic" w:cs="Arial"/>
          <w:sz w:val="21"/>
          <w:szCs w:val="21"/>
        </w:rPr>
        <w:t>ort genügend Platz gemacht</w:t>
      </w:r>
      <w:r w:rsidR="006438B1">
        <w:rPr>
          <w:rFonts w:ascii="Century Gothic" w:hAnsi="Century Gothic" w:cs="Arial"/>
          <w:sz w:val="21"/>
          <w:szCs w:val="21"/>
        </w:rPr>
        <w:t xml:space="preserve"> werden</w:t>
      </w:r>
      <w:r w:rsidR="00FB5E3F" w:rsidRPr="00B70DA3">
        <w:rPr>
          <w:rFonts w:ascii="Century Gothic" w:hAnsi="Century Gothic" w:cs="Arial"/>
          <w:sz w:val="21"/>
          <w:szCs w:val="21"/>
        </w:rPr>
        <w:t>, damit</w:t>
      </w:r>
      <w:r w:rsidRPr="00B70DA3">
        <w:rPr>
          <w:rFonts w:ascii="Century Gothic" w:hAnsi="Century Gothic" w:cs="Arial"/>
          <w:sz w:val="21"/>
          <w:szCs w:val="21"/>
        </w:rPr>
        <w:t xml:space="preserve"> s</w:t>
      </w:r>
      <w:r w:rsidR="003027FB" w:rsidRPr="00B70DA3">
        <w:rPr>
          <w:rFonts w:ascii="Century Gothic" w:hAnsi="Century Gothic" w:cs="Arial"/>
          <w:sz w:val="21"/>
          <w:szCs w:val="21"/>
        </w:rPr>
        <w:t>ie freie Fahrt zum Unfall</w:t>
      </w:r>
      <w:r w:rsidRPr="00B70DA3">
        <w:rPr>
          <w:rFonts w:ascii="Century Gothic" w:hAnsi="Century Gothic" w:cs="Arial"/>
          <w:sz w:val="21"/>
          <w:szCs w:val="21"/>
        </w:rPr>
        <w:t>ort</w:t>
      </w:r>
      <w:r w:rsidR="002B1548" w:rsidRPr="00B70DA3">
        <w:rPr>
          <w:rFonts w:ascii="Century Gothic" w:hAnsi="Century Gothic" w:cs="Arial"/>
          <w:sz w:val="21"/>
          <w:szCs w:val="21"/>
        </w:rPr>
        <w:t xml:space="preserve"> haben.</w:t>
      </w:r>
    </w:p>
    <w:p w14:paraId="5F71F3BC" w14:textId="77777777" w:rsidR="006438B1" w:rsidRPr="00945B31" w:rsidRDefault="006438B1" w:rsidP="00044F75">
      <w:pPr>
        <w:pStyle w:val="Listenabsatz"/>
        <w:spacing w:line="240" w:lineRule="auto"/>
        <w:ind w:left="0"/>
        <w:jc w:val="both"/>
        <w:rPr>
          <w:rFonts w:ascii="Century Gothic" w:hAnsi="Century Gothic" w:cs="Arial"/>
          <w:i/>
          <w:sz w:val="21"/>
          <w:szCs w:val="21"/>
        </w:rPr>
      </w:pPr>
    </w:p>
    <w:p w14:paraId="65F7D014" w14:textId="4881AF46" w:rsidR="001D707F" w:rsidRPr="00EA326B" w:rsidRDefault="00FB5E3F" w:rsidP="00044F75">
      <w:pPr>
        <w:spacing w:line="240" w:lineRule="auto"/>
        <w:ind w:hanging="284"/>
        <w:jc w:val="both"/>
        <w:rPr>
          <w:rFonts w:ascii="Century Gothic" w:hAnsi="Century Gothic" w:cs="Arial"/>
          <w:b/>
          <w:i/>
          <w:color w:val="1F497D" w:themeColor="text2"/>
          <w:sz w:val="21"/>
          <w:szCs w:val="21"/>
        </w:rPr>
      </w:pPr>
      <w:r w:rsidRPr="00EA326B">
        <w:rPr>
          <w:rFonts w:ascii="Century Gothic" w:hAnsi="Century Gothic" w:cs="Arial"/>
          <w:b/>
          <w:i/>
          <w:color w:val="1F497D" w:themeColor="text2"/>
          <w:sz w:val="21"/>
          <w:szCs w:val="21"/>
        </w:rPr>
        <w:t xml:space="preserve"> </w:t>
      </w:r>
      <w:r w:rsidR="003027FB" w:rsidRPr="00EA326B">
        <w:rPr>
          <w:rFonts w:ascii="Century Gothic" w:hAnsi="Century Gothic" w:cs="Arial"/>
          <w:b/>
          <w:i/>
          <w:color w:val="1F497D" w:themeColor="text2"/>
          <w:sz w:val="21"/>
          <w:szCs w:val="21"/>
        </w:rPr>
        <w:t>Toiletten</w:t>
      </w:r>
    </w:p>
    <w:p w14:paraId="4C0FCD8E" w14:textId="0C729A7D" w:rsidR="00E4685A" w:rsidRDefault="007653C6" w:rsidP="00044F75">
      <w:pPr>
        <w:pStyle w:val="Listenabsatz"/>
        <w:numPr>
          <w:ilvl w:val="0"/>
          <w:numId w:val="4"/>
        </w:numPr>
        <w:spacing w:line="240" w:lineRule="auto"/>
        <w:ind w:left="0" w:hanging="284"/>
        <w:jc w:val="both"/>
        <w:rPr>
          <w:rFonts w:ascii="Century Gothic" w:hAnsi="Century Gothic" w:cs="Arial"/>
          <w:sz w:val="21"/>
          <w:szCs w:val="21"/>
        </w:rPr>
      </w:pPr>
      <w:r>
        <w:rPr>
          <w:rFonts w:ascii="Century Gothic" w:hAnsi="Century Gothic" w:cs="Arial"/>
          <w:sz w:val="21"/>
          <w:szCs w:val="21"/>
        </w:rPr>
        <w:t xml:space="preserve">Wir bitten </w:t>
      </w:r>
      <w:r w:rsidR="007E3149">
        <w:rPr>
          <w:rFonts w:ascii="Century Gothic" w:hAnsi="Century Gothic" w:cs="Arial"/>
          <w:sz w:val="21"/>
          <w:szCs w:val="21"/>
        </w:rPr>
        <w:t xml:space="preserve">Euch </w:t>
      </w:r>
      <w:r>
        <w:rPr>
          <w:rFonts w:ascii="Century Gothic" w:hAnsi="Century Gothic" w:cs="Arial"/>
          <w:sz w:val="21"/>
          <w:szCs w:val="21"/>
        </w:rPr>
        <w:t>alle</w:t>
      </w:r>
      <w:r w:rsidR="00C14F10" w:rsidRPr="00EF3FDC">
        <w:rPr>
          <w:rFonts w:ascii="Century Gothic" w:hAnsi="Century Gothic" w:cs="Arial"/>
          <w:sz w:val="21"/>
          <w:szCs w:val="21"/>
        </w:rPr>
        <w:t>,</w:t>
      </w:r>
      <w:r w:rsidR="003027FB" w:rsidRPr="00EF3FDC">
        <w:rPr>
          <w:rFonts w:ascii="Century Gothic" w:hAnsi="Century Gothic" w:cs="Arial"/>
          <w:sz w:val="21"/>
          <w:szCs w:val="21"/>
        </w:rPr>
        <w:t xml:space="preserve"> ausschliesslich </w:t>
      </w:r>
      <w:r w:rsidR="008D153E">
        <w:rPr>
          <w:rFonts w:ascii="Century Gothic" w:hAnsi="Century Gothic" w:cs="Arial"/>
          <w:b/>
          <w:sz w:val="21"/>
          <w:szCs w:val="21"/>
        </w:rPr>
        <w:t xml:space="preserve">die </w:t>
      </w:r>
      <w:r w:rsidR="003027FB" w:rsidRPr="00EF3FDC">
        <w:rPr>
          <w:rFonts w:ascii="Century Gothic" w:hAnsi="Century Gothic" w:cs="Arial"/>
          <w:b/>
          <w:sz w:val="21"/>
          <w:szCs w:val="21"/>
        </w:rPr>
        <w:t>Toiletten in der M</w:t>
      </w:r>
      <w:r w:rsidR="00C14F10" w:rsidRPr="00EF3FDC">
        <w:rPr>
          <w:rFonts w:ascii="Century Gothic" w:hAnsi="Century Gothic" w:cs="Arial"/>
          <w:b/>
          <w:sz w:val="21"/>
          <w:szCs w:val="21"/>
        </w:rPr>
        <w:t>erzweckhalle Burgwies</w:t>
      </w:r>
      <w:r w:rsidR="00FB5E3F">
        <w:rPr>
          <w:rFonts w:ascii="Century Gothic" w:hAnsi="Century Gothic" w:cs="Arial"/>
          <w:sz w:val="21"/>
          <w:szCs w:val="21"/>
        </w:rPr>
        <w:t xml:space="preserve"> </w:t>
      </w:r>
      <w:r w:rsidR="00B14934">
        <w:rPr>
          <w:rFonts w:ascii="Century Gothic" w:hAnsi="Century Gothic" w:cs="Arial"/>
          <w:sz w:val="21"/>
          <w:szCs w:val="21"/>
        </w:rPr>
        <w:t xml:space="preserve">oder die dafür vorgesehnen Toi-Toi/Pissoiranlagen </w:t>
      </w:r>
      <w:r w:rsidR="00FB5E3F">
        <w:rPr>
          <w:rFonts w:ascii="Century Gothic" w:hAnsi="Century Gothic" w:cs="Arial"/>
          <w:sz w:val="21"/>
          <w:szCs w:val="21"/>
        </w:rPr>
        <w:t>zu benü</w:t>
      </w:r>
      <w:r w:rsidR="00C14F10" w:rsidRPr="00EF3FDC">
        <w:rPr>
          <w:rFonts w:ascii="Century Gothic" w:hAnsi="Century Gothic" w:cs="Arial"/>
          <w:sz w:val="21"/>
          <w:szCs w:val="21"/>
        </w:rPr>
        <w:t>tz</w:t>
      </w:r>
      <w:r w:rsidR="003027FB" w:rsidRPr="00EF3FDC">
        <w:rPr>
          <w:rFonts w:ascii="Century Gothic" w:hAnsi="Century Gothic" w:cs="Arial"/>
          <w:sz w:val="21"/>
          <w:szCs w:val="21"/>
        </w:rPr>
        <w:t>e</w:t>
      </w:r>
      <w:r>
        <w:rPr>
          <w:rFonts w:ascii="Century Gothic" w:hAnsi="Century Gothic" w:cs="Arial"/>
          <w:sz w:val="21"/>
          <w:szCs w:val="21"/>
        </w:rPr>
        <w:t>n! Helft</w:t>
      </w:r>
      <w:r w:rsidR="000869C3">
        <w:rPr>
          <w:rFonts w:ascii="Century Gothic" w:hAnsi="Century Gothic" w:cs="Arial"/>
          <w:sz w:val="21"/>
          <w:szCs w:val="21"/>
        </w:rPr>
        <w:t xml:space="preserve"> uns </w:t>
      </w:r>
      <w:r w:rsidR="007E3149">
        <w:rPr>
          <w:rFonts w:ascii="Century Gothic" w:hAnsi="Century Gothic" w:cs="Arial"/>
          <w:sz w:val="21"/>
          <w:szCs w:val="21"/>
        </w:rPr>
        <w:t>bitte</w:t>
      </w:r>
      <w:r w:rsidR="006438B1">
        <w:rPr>
          <w:rFonts w:ascii="Century Gothic" w:hAnsi="Century Gothic" w:cs="Arial"/>
          <w:sz w:val="21"/>
          <w:szCs w:val="21"/>
        </w:rPr>
        <w:t>,</w:t>
      </w:r>
      <w:r w:rsidR="007E3149">
        <w:rPr>
          <w:rFonts w:ascii="Century Gothic" w:hAnsi="Century Gothic" w:cs="Arial"/>
          <w:sz w:val="21"/>
          <w:szCs w:val="21"/>
        </w:rPr>
        <w:t xml:space="preserve"> </w:t>
      </w:r>
      <w:r w:rsidR="000869C3">
        <w:rPr>
          <w:rFonts w:ascii="Century Gothic" w:hAnsi="Century Gothic" w:cs="Arial"/>
          <w:sz w:val="21"/>
          <w:szCs w:val="21"/>
        </w:rPr>
        <w:t>Ärgernisse für die An</w:t>
      </w:r>
      <w:r w:rsidR="003027FB" w:rsidRPr="00EF3FDC">
        <w:rPr>
          <w:rFonts w:ascii="Century Gothic" w:hAnsi="Century Gothic" w:cs="Arial"/>
          <w:sz w:val="21"/>
          <w:szCs w:val="21"/>
        </w:rPr>
        <w:t>wohner zu vermeiden.</w:t>
      </w:r>
    </w:p>
    <w:p w14:paraId="1CCE037D" w14:textId="09E920C6" w:rsidR="00475C2C" w:rsidRPr="009B3179" w:rsidRDefault="006438B1" w:rsidP="00475C2C">
      <w:pPr>
        <w:pStyle w:val="Listenabsatz"/>
        <w:numPr>
          <w:ilvl w:val="0"/>
          <w:numId w:val="4"/>
        </w:numPr>
        <w:spacing w:line="240" w:lineRule="auto"/>
        <w:ind w:left="0" w:hanging="284"/>
        <w:jc w:val="both"/>
        <w:rPr>
          <w:rFonts w:ascii="Century Gothic" w:hAnsi="Century Gothic" w:cs="Arial"/>
          <w:sz w:val="21"/>
          <w:szCs w:val="21"/>
        </w:rPr>
      </w:pPr>
      <w:r>
        <w:rPr>
          <w:rFonts w:ascii="Century Gothic" w:hAnsi="Century Gothic" w:cs="Arial"/>
          <w:sz w:val="21"/>
          <w:szCs w:val="21"/>
        </w:rPr>
        <w:t>Beim Einstehplatz befinden</w:t>
      </w:r>
      <w:r w:rsidR="00475C2C">
        <w:rPr>
          <w:rFonts w:ascii="Century Gothic" w:hAnsi="Century Gothic" w:cs="Arial"/>
          <w:sz w:val="21"/>
          <w:szCs w:val="21"/>
        </w:rPr>
        <w:t xml:space="preserve"> sich</w:t>
      </w:r>
      <w:r>
        <w:rPr>
          <w:rFonts w:ascii="Century Gothic" w:hAnsi="Century Gothic" w:cs="Arial"/>
          <w:sz w:val="21"/>
          <w:szCs w:val="21"/>
        </w:rPr>
        <w:t xml:space="preserve"> eine Toi-Toi-Anlage sowie </w:t>
      </w:r>
      <w:r w:rsidR="008D153E">
        <w:rPr>
          <w:rFonts w:ascii="Century Gothic" w:hAnsi="Century Gothic" w:cs="Arial"/>
          <w:sz w:val="21"/>
          <w:szCs w:val="21"/>
        </w:rPr>
        <w:t>ein Pissoir.</w:t>
      </w:r>
    </w:p>
    <w:p w14:paraId="65E4B93B" w14:textId="4F9B05D9" w:rsidR="00304479" w:rsidRPr="009B3179" w:rsidRDefault="00696AE8" w:rsidP="009B3179">
      <w:pPr>
        <w:spacing w:line="240" w:lineRule="auto"/>
        <w:ind w:hanging="284"/>
        <w:jc w:val="center"/>
        <w:rPr>
          <w:rFonts w:ascii="Century Gothic" w:hAnsi="Century Gothic" w:cs="Arial"/>
          <w:sz w:val="36"/>
          <w:szCs w:val="21"/>
        </w:rPr>
      </w:pPr>
      <w:r w:rsidRPr="006438B1">
        <w:rPr>
          <w:rFonts w:ascii="Century Gothic" w:hAnsi="Century Gothic" w:cs="Arial"/>
          <w:sz w:val="36"/>
          <w:szCs w:val="21"/>
        </w:rPr>
        <w:t>----------------------------------------------------------</w:t>
      </w:r>
      <w:r w:rsidR="006438B1">
        <w:rPr>
          <w:rFonts w:ascii="Century Gothic" w:hAnsi="Century Gothic" w:cs="Arial"/>
          <w:sz w:val="36"/>
          <w:szCs w:val="21"/>
        </w:rPr>
        <w:t>---------------------</w:t>
      </w:r>
    </w:p>
    <w:p w14:paraId="72304DE4" w14:textId="2F54DE66" w:rsidR="0098056C" w:rsidRDefault="0098056C" w:rsidP="00044F75">
      <w:pPr>
        <w:spacing w:line="240" w:lineRule="auto"/>
        <w:ind w:hanging="284"/>
        <w:jc w:val="center"/>
        <w:rPr>
          <w:rFonts w:ascii="Century Gothic" w:hAnsi="Century Gothic"/>
          <w:noProof/>
          <w:sz w:val="21"/>
          <w:szCs w:val="21"/>
          <w:lang w:eastAsia="de-CH"/>
        </w:rPr>
      </w:pPr>
      <w:r>
        <w:rPr>
          <w:rFonts w:ascii="Century Gothic" w:hAnsi="Century Gothic"/>
          <w:noProof/>
          <w:sz w:val="21"/>
          <w:szCs w:val="21"/>
          <w:lang w:eastAsia="de-CH"/>
        </w:rPr>
        <w:t>Bei Fragen oder Unklarheiten stehen wir Euch gerne zur Verfügung.</w:t>
      </w:r>
    </w:p>
    <w:p w14:paraId="255BE4D1" w14:textId="6A564930" w:rsidR="00E4685A" w:rsidRDefault="0098056C" w:rsidP="00044F75">
      <w:pPr>
        <w:spacing w:line="240" w:lineRule="auto"/>
        <w:ind w:hanging="284"/>
        <w:jc w:val="center"/>
        <w:rPr>
          <w:rFonts w:ascii="Century Gothic" w:hAnsi="Century Gothic" w:cs="Arial"/>
          <w:sz w:val="21"/>
          <w:szCs w:val="21"/>
        </w:rPr>
      </w:pPr>
      <w:r>
        <w:rPr>
          <w:rFonts w:ascii="Century Gothic" w:hAnsi="Century Gothic"/>
          <w:noProof/>
          <w:sz w:val="21"/>
          <w:szCs w:val="21"/>
          <w:lang w:eastAsia="de-CH"/>
        </w:rPr>
        <w:t>Besten Dank</w:t>
      </w:r>
      <w:r w:rsidR="000869C3">
        <w:rPr>
          <w:rFonts w:ascii="Century Gothic" w:hAnsi="Century Gothic" w:cs="Arial"/>
          <w:sz w:val="21"/>
          <w:szCs w:val="21"/>
        </w:rPr>
        <w:t xml:space="preserve"> für Euer </w:t>
      </w:r>
      <w:r w:rsidR="00C14F10" w:rsidRPr="00EF3FDC">
        <w:rPr>
          <w:rFonts w:ascii="Century Gothic" w:hAnsi="Century Gothic" w:cs="Arial"/>
          <w:sz w:val="21"/>
          <w:szCs w:val="21"/>
        </w:rPr>
        <w:t>Einhalten der Regeln und die gute Zusammenarbeit</w:t>
      </w:r>
      <w:r>
        <w:rPr>
          <w:rFonts w:ascii="Century Gothic" w:hAnsi="Century Gothic" w:cs="Arial"/>
          <w:sz w:val="21"/>
          <w:szCs w:val="21"/>
        </w:rPr>
        <w:t xml:space="preserve">. </w:t>
      </w:r>
      <w:r w:rsidR="002B1548" w:rsidRPr="00EF3FDC">
        <w:rPr>
          <w:rFonts w:ascii="Century Gothic" w:hAnsi="Century Gothic" w:cs="Arial"/>
          <w:sz w:val="21"/>
          <w:szCs w:val="21"/>
        </w:rPr>
        <w:t xml:space="preserve">Wir </w:t>
      </w:r>
      <w:r w:rsidR="006438B1">
        <w:rPr>
          <w:rFonts w:ascii="Century Gothic" w:hAnsi="Century Gothic" w:cs="Arial"/>
          <w:sz w:val="21"/>
          <w:szCs w:val="21"/>
        </w:rPr>
        <w:t xml:space="preserve">freuen uns </w:t>
      </w:r>
      <w:r w:rsidR="002B1548" w:rsidRPr="00EF3FDC">
        <w:rPr>
          <w:rFonts w:ascii="Century Gothic" w:hAnsi="Century Gothic" w:cs="Arial"/>
          <w:sz w:val="21"/>
          <w:szCs w:val="21"/>
        </w:rPr>
        <w:t>auf einen unfallfreien, unvergesslichen und sc</w:t>
      </w:r>
      <w:r w:rsidR="00F76FA8" w:rsidRPr="00EF3FDC">
        <w:rPr>
          <w:rFonts w:ascii="Century Gothic" w:hAnsi="Century Gothic" w:cs="Arial"/>
          <w:sz w:val="21"/>
          <w:szCs w:val="21"/>
        </w:rPr>
        <w:t>hönen Kinderf</w:t>
      </w:r>
      <w:r w:rsidR="006978BA" w:rsidRPr="00EF3FDC">
        <w:rPr>
          <w:rFonts w:ascii="Century Gothic" w:hAnsi="Century Gothic" w:cs="Arial"/>
          <w:sz w:val="21"/>
          <w:szCs w:val="21"/>
        </w:rPr>
        <w:t>asnachtsumzug</w:t>
      </w:r>
      <w:r w:rsidR="00475C2C">
        <w:rPr>
          <w:rFonts w:ascii="Century Gothic" w:hAnsi="Century Gothic" w:cs="Arial"/>
          <w:sz w:val="21"/>
          <w:szCs w:val="21"/>
        </w:rPr>
        <w:t xml:space="preserve"> 20</w:t>
      </w:r>
      <w:r w:rsidR="00B14934">
        <w:rPr>
          <w:rFonts w:ascii="Century Gothic" w:hAnsi="Century Gothic" w:cs="Arial"/>
          <w:sz w:val="21"/>
          <w:szCs w:val="21"/>
        </w:rPr>
        <w:t>2</w:t>
      </w:r>
      <w:r w:rsidR="00594236">
        <w:rPr>
          <w:rFonts w:ascii="Century Gothic" w:hAnsi="Century Gothic" w:cs="Arial"/>
          <w:sz w:val="21"/>
          <w:szCs w:val="21"/>
        </w:rPr>
        <w:t>3</w:t>
      </w:r>
      <w:r w:rsidR="002B1548" w:rsidRPr="00EF3FDC">
        <w:rPr>
          <w:rFonts w:ascii="Century Gothic" w:hAnsi="Century Gothic" w:cs="Arial"/>
          <w:sz w:val="21"/>
          <w:szCs w:val="21"/>
        </w:rPr>
        <w:t>!</w:t>
      </w:r>
    </w:p>
    <w:p w14:paraId="3A2C2E1D" w14:textId="12A305E5" w:rsidR="007653C6" w:rsidRDefault="007653C6" w:rsidP="00044F75">
      <w:pPr>
        <w:spacing w:line="240" w:lineRule="auto"/>
        <w:rPr>
          <w:rFonts w:ascii="Century Gothic" w:hAnsi="Century Gothic" w:cs="Arial"/>
          <w:b/>
          <w:sz w:val="24"/>
          <w:szCs w:val="21"/>
        </w:rPr>
      </w:pPr>
    </w:p>
    <w:p w14:paraId="69FC6CF1" w14:textId="239D5A4B" w:rsidR="0037083F" w:rsidRDefault="000869C3" w:rsidP="00B14934">
      <w:pPr>
        <w:spacing w:line="240" w:lineRule="auto"/>
        <w:jc w:val="center"/>
        <w:rPr>
          <w:rFonts w:ascii="Century Gothic" w:hAnsi="Century Gothic" w:cs="Arial"/>
          <w:b/>
          <w:sz w:val="24"/>
          <w:szCs w:val="21"/>
        </w:rPr>
      </w:pPr>
      <w:r>
        <w:rPr>
          <w:rFonts w:ascii="Century Gothic" w:hAnsi="Century Gothic" w:cs="Arial"/>
          <w:b/>
          <w:sz w:val="24"/>
          <w:szCs w:val="21"/>
        </w:rPr>
        <w:t xml:space="preserve">Das </w:t>
      </w:r>
      <w:r w:rsidR="00850D84" w:rsidRPr="00850D84">
        <w:rPr>
          <w:rFonts w:ascii="Century Gothic" w:hAnsi="Century Gothic" w:cs="Arial"/>
          <w:b/>
          <w:sz w:val="24"/>
          <w:szCs w:val="21"/>
        </w:rPr>
        <w:t>Fasnachts-OK</w:t>
      </w:r>
      <w:r>
        <w:rPr>
          <w:rFonts w:ascii="Century Gothic" w:hAnsi="Century Gothic" w:cs="Arial"/>
          <w:b/>
          <w:sz w:val="24"/>
          <w:szCs w:val="21"/>
        </w:rPr>
        <w:t xml:space="preserve"> vom</w:t>
      </w:r>
      <w:r w:rsidR="00850D84" w:rsidRPr="00850D84">
        <w:rPr>
          <w:rFonts w:ascii="Century Gothic" w:hAnsi="Century Gothic" w:cs="Arial"/>
          <w:b/>
          <w:sz w:val="24"/>
          <w:szCs w:val="21"/>
        </w:rPr>
        <w:t xml:space="preserve"> Blauring Oberriet</w:t>
      </w:r>
    </w:p>
    <w:p w14:paraId="112969E4" w14:textId="17E73474" w:rsidR="00224BDF" w:rsidRDefault="00C476B5" w:rsidP="00B14934">
      <w:pPr>
        <w:rPr>
          <w:rFonts w:ascii="TrashHand" w:hAnsi="TrashHand" w:cs="Arial"/>
          <w:b/>
          <w:color w:val="000000"/>
          <w:sz w:val="40"/>
          <w:szCs w:val="24"/>
          <w:lang w:val="de-DE"/>
        </w:rPr>
      </w:pPr>
      <w:r>
        <w:rPr>
          <w:rFonts w:ascii="TrashHand" w:hAnsi="TrashHand" w:cs="Arial"/>
          <w:b/>
          <w:color w:val="000000"/>
          <w:sz w:val="40"/>
          <w:szCs w:val="24"/>
          <w:lang w:val="de-DE"/>
        </w:rPr>
        <w:br w:type="page"/>
      </w:r>
      <w:r w:rsidR="00224BDF" w:rsidRPr="005253A2">
        <w:rPr>
          <w:rFonts w:ascii="TrashHand" w:hAnsi="TrashHand" w:cs="Arial"/>
          <w:b/>
          <w:color w:val="000000"/>
          <w:sz w:val="40"/>
          <w:szCs w:val="24"/>
          <w:lang w:val="de-DE"/>
        </w:rPr>
        <w:lastRenderedPageBreak/>
        <w:t>Reglement</w:t>
      </w:r>
      <w:r w:rsidR="00FD5BE7">
        <w:rPr>
          <w:rFonts w:ascii="TrashHand" w:hAnsi="TrashHand" w:cs="Arial"/>
          <w:b/>
          <w:color w:val="000000"/>
          <w:sz w:val="40"/>
          <w:szCs w:val="24"/>
          <w:lang w:val="de-DE"/>
        </w:rPr>
        <w:t xml:space="preserve"> 20</w:t>
      </w:r>
      <w:r w:rsidR="00EA326B">
        <w:rPr>
          <w:rFonts w:ascii="TrashHand" w:hAnsi="TrashHand" w:cs="Arial"/>
          <w:b/>
          <w:color w:val="000000"/>
          <w:sz w:val="40"/>
          <w:szCs w:val="24"/>
          <w:lang w:val="de-DE"/>
        </w:rPr>
        <w:t>2</w:t>
      </w:r>
      <w:r w:rsidR="00594236">
        <w:rPr>
          <w:rFonts w:ascii="TrashHand" w:hAnsi="TrashHand" w:cs="Arial"/>
          <w:b/>
          <w:color w:val="000000"/>
          <w:sz w:val="40"/>
          <w:szCs w:val="24"/>
          <w:lang w:val="de-DE"/>
        </w:rPr>
        <w:t>3</w:t>
      </w:r>
      <w:r w:rsidR="00224BDF" w:rsidRPr="005253A2">
        <w:rPr>
          <w:rFonts w:ascii="TrashHand" w:hAnsi="TrashHand" w:cs="Arial"/>
          <w:b/>
          <w:color w:val="000000"/>
          <w:sz w:val="40"/>
          <w:szCs w:val="24"/>
          <w:lang w:val="de-DE"/>
        </w:rPr>
        <w:t xml:space="preserve"> für die W</w:t>
      </w:r>
      <w:r>
        <w:rPr>
          <w:rFonts w:ascii="TrashHand" w:hAnsi="TrashHand" w:cs="Arial"/>
          <w:b/>
          <w:color w:val="000000"/>
          <w:sz w:val="40"/>
          <w:szCs w:val="24"/>
          <w:lang w:val="de-DE"/>
        </w:rPr>
        <w:t xml:space="preserve">agenbaugruppen an den </w:t>
      </w:r>
      <w:r w:rsidR="002B578B">
        <w:rPr>
          <w:rFonts w:ascii="TrashHand" w:hAnsi="TrashHand" w:cs="Arial"/>
          <w:b/>
          <w:color w:val="000000"/>
          <w:sz w:val="40"/>
          <w:szCs w:val="24"/>
          <w:lang w:val="de-DE"/>
        </w:rPr>
        <w:br/>
      </w:r>
      <w:r>
        <w:rPr>
          <w:rFonts w:ascii="TrashHand" w:hAnsi="TrashHand" w:cs="Arial"/>
          <w:b/>
          <w:color w:val="000000"/>
          <w:sz w:val="40"/>
          <w:szCs w:val="24"/>
          <w:lang w:val="de-DE"/>
        </w:rPr>
        <w:t>Fasnachts</w:t>
      </w:r>
      <w:r w:rsidR="00FD5BE7">
        <w:rPr>
          <w:rFonts w:ascii="TrashHand" w:hAnsi="TrashHand" w:cs="Arial"/>
          <w:b/>
          <w:color w:val="000000"/>
          <w:sz w:val="40"/>
          <w:szCs w:val="24"/>
          <w:lang w:val="de-DE"/>
        </w:rPr>
        <w:t>veranstaltungen</w:t>
      </w:r>
      <w:r w:rsidR="00224BDF" w:rsidRPr="005253A2">
        <w:rPr>
          <w:rFonts w:ascii="TrashHand" w:hAnsi="TrashHand" w:cs="Arial"/>
          <w:b/>
          <w:color w:val="000000"/>
          <w:sz w:val="40"/>
          <w:szCs w:val="24"/>
          <w:lang w:val="de-DE"/>
        </w:rPr>
        <w:t xml:space="preserve"> von Oberriet, Kriessern, Diepoldsau, </w:t>
      </w:r>
      <w:r w:rsidR="002B578B">
        <w:rPr>
          <w:rFonts w:ascii="TrashHand" w:hAnsi="TrashHand" w:cs="Arial"/>
          <w:b/>
          <w:color w:val="000000"/>
          <w:sz w:val="40"/>
          <w:szCs w:val="24"/>
          <w:lang w:val="de-DE"/>
        </w:rPr>
        <w:br/>
      </w:r>
      <w:r w:rsidR="00224BDF" w:rsidRPr="005253A2">
        <w:rPr>
          <w:rFonts w:ascii="TrashHand" w:hAnsi="TrashHand" w:cs="Arial"/>
          <w:b/>
          <w:color w:val="000000"/>
          <w:sz w:val="40"/>
          <w:szCs w:val="24"/>
          <w:lang w:val="de-DE"/>
        </w:rPr>
        <w:t>Rebstein und Altstätten</w:t>
      </w:r>
    </w:p>
    <w:p w14:paraId="4A337398" w14:textId="77777777" w:rsidR="00044F75" w:rsidRPr="00044F75" w:rsidRDefault="00044F75" w:rsidP="00044F75">
      <w:pPr>
        <w:widowControl w:val="0"/>
        <w:autoSpaceDE w:val="0"/>
        <w:autoSpaceDN w:val="0"/>
        <w:adjustRightInd w:val="0"/>
        <w:spacing w:after="0" w:line="240" w:lineRule="auto"/>
        <w:jc w:val="center"/>
        <w:rPr>
          <w:rFonts w:ascii="TrashHand" w:hAnsi="TrashHand" w:cs="Arial"/>
          <w:b/>
          <w:color w:val="000000"/>
          <w:sz w:val="21"/>
          <w:szCs w:val="21"/>
          <w:lang w:val="de-DE"/>
        </w:rPr>
      </w:pPr>
    </w:p>
    <w:p w14:paraId="6317C856" w14:textId="77777777" w:rsidR="00FD5BE7" w:rsidRPr="00FD5BE7" w:rsidRDefault="00FD5BE7" w:rsidP="00FD5BE7">
      <w:pPr>
        <w:pStyle w:val="berschrift2"/>
        <w:spacing w:after="124"/>
        <w:ind w:left="2"/>
        <w:rPr>
          <w:rFonts w:ascii="Century Gothic" w:eastAsiaTheme="minorHAnsi" w:hAnsi="Century Gothic" w:cs="Arial"/>
          <w:b/>
          <w:color w:val="auto"/>
          <w:sz w:val="21"/>
          <w:szCs w:val="21"/>
          <w:lang w:val="de-CH" w:eastAsia="en-US"/>
        </w:rPr>
      </w:pPr>
      <w:r w:rsidRPr="00FD5BE7">
        <w:rPr>
          <w:rFonts w:ascii="Century Gothic" w:eastAsiaTheme="minorHAnsi" w:hAnsi="Century Gothic" w:cs="Arial"/>
          <w:b/>
          <w:color w:val="auto"/>
          <w:sz w:val="21"/>
          <w:szCs w:val="21"/>
          <w:lang w:val="de-CH" w:eastAsia="en-US"/>
        </w:rPr>
        <w:t>1. Bewilligungen &amp; Versicherungen</w:t>
      </w:r>
    </w:p>
    <w:p w14:paraId="226D6CF3" w14:textId="32671DF6" w:rsidR="00FD5BE7" w:rsidRPr="00FD5BE7" w:rsidRDefault="00FD5BE7" w:rsidP="00FD5BE7">
      <w:pPr>
        <w:numPr>
          <w:ilvl w:val="0"/>
          <w:numId w:val="40"/>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Es dürfen ausschliesslich Fahrzeuge mit der Sonderbewilligung vom Strassenverkehrsamt St.</w:t>
      </w:r>
      <w:r w:rsidR="002B578B">
        <w:rPr>
          <w:rFonts w:ascii="Century Gothic" w:hAnsi="Century Gothic" w:cs="Arial"/>
          <w:sz w:val="21"/>
          <w:szCs w:val="21"/>
        </w:rPr>
        <w:t xml:space="preserve"> </w:t>
      </w:r>
      <w:r w:rsidRPr="00FD5BE7">
        <w:rPr>
          <w:rFonts w:ascii="Century Gothic" w:hAnsi="Century Gothic" w:cs="Arial"/>
          <w:sz w:val="21"/>
          <w:szCs w:val="21"/>
        </w:rPr>
        <w:t>Gallen am Umzug teilnehmen, welche nur auf der direkten Umzugsroute gilt.</w:t>
      </w:r>
    </w:p>
    <w:p w14:paraId="5AF97AB8" w14:textId="38F53A23" w:rsidR="00FD5BE7" w:rsidRPr="00FD5BE7" w:rsidRDefault="00FD5BE7" w:rsidP="00FD5BE7">
      <w:pPr>
        <w:numPr>
          <w:ilvl w:val="0"/>
          <w:numId w:val="40"/>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Bewilligungen über den gesetzlichen Rahmen (z.B. Überbreite und Höhe) sind zuerst mit dem direkten Veranstalter abzusprechen und beim Strassenamt St.</w:t>
      </w:r>
      <w:r w:rsidR="002B578B">
        <w:rPr>
          <w:rFonts w:ascii="Century Gothic" w:hAnsi="Century Gothic" w:cs="Arial"/>
          <w:sz w:val="21"/>
          <w:szCs w:val="21"/>
        </w:rPr>
        <w:t xml:space="preserve"> </w:t>
      </w:r>
      <w:r w:rsidRPr="00FD5BE7">
        <w:rPr>
          <w:rFonts w:ascii="Century Gothic" w:hAnsi="Century Gothic" w:cs="Arial"/>
          <w:sz w:val="21"/>
          <w:szCs w:val="21"/>
        </w:rPr>
        <w:t>Gallen bewilligen zu lassen.</w:t>
      </w:r>
    </w:p>
    <w:p w14:paraId="2FE5D9E2" w14:textId="77777777" w:rsidR="00FD5BE7" w:rsidRPr="00FD5BE7" w:rsidRDefault="00FD5BE7" w:rsidP="00FD5BE7">
      <w:pPr>
        <w:numPr>
          <w:ilvl w:val="0"/>
          <w:numId w:val="40"/>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Alle mitgeführten Personen sind, im Rahmen vor der Veranstaltung zugestellten Versicherungsbestätigung (Muster für Wortlaut Versicherungsbestätigung), auf den direkten Umzugsrouten versichert.</w:t>
      </w:r>
    </w:p>
    <w:p w14:paraId="1FE4824E" w14:textId="77777777" w:rsidR="00FD5BE7" w:rsidRPr="00FD5BE7" w:rsidRDefault="00FD5BE7" w:rsidP="00FD5BE7">
      <w:pPr>
        <w:numPr>
          <w:ilvl w:val="0"/>
          <w:numId w:val="40"/>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Diese Regelungen gelten nur für die Umzüge der Fasnachts-Veranstaltungen Oberriet, Kriessern, Diepoldsau, Rebstein und Altstätten, ansonsten gelten die gesetzlichen Bestimmungen des Strassenverkehrsgesetz.</w:t>
      </w:r>
    </w:p>
    <w:p w14:paraId="1C679D97" w14:textId="2B0E9658" w:rsidR="00FD5BE7" w:rsidRPr="00FD5BE7" w:rsidRDefault="00FD5BE7" w:rsidP="00FD5BE7">
      <w:pPr>
        <w:pStyle w:val="Listenabsatz"/>
        <w:numPr>
          <w:ilvl w:val="0"/>
          <w:numId w:val="40"/>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 xml:space="preserve">Die Anmeldung und Teilnahme an der Veranstaltung ist nur gültig, wenn das unterzeichnete Reglement (gilt für alle Veranstaltungen) bei mindestens einem Veranstalter, spätestens aber bis am </w:t>
      </w:r>
      <w:r w:rsidR="002B578B" w:rsidRPr="00FD5BE7">
        <w:rPr>
          <w:rFonts w:ascii="Century Gothic" w:hAnsi="Century Gothic" w:cs="Arial"/>
          <w:sz w:val="21"/>
          <w:szCs w:val="21"/>
        </w:rPr>
        <w:t>Montag</w:t>
      </w:r>
      <w:r w:rsidRPr="00FD5BE7">
        <w:rPr>
          <w:rFonts w:ascii="Century Gothic" w:hAnsi="Century Gothic" w:cs="Arial"/>
          <w:sz w:val="21"/>
          <w:szCs w:val="21"/>
        </w:rPr>
        <w:t xml:space="preserve"> vor dem Umzug in Rebstein zugestellt worden ist.</w:t>
      </w:r>
    </w:p>
    <w:p w14:paraId="4E15669F" w14:textId="77777777" w:rsidR="00FD5BE7" w:rsidRPr="00FD5BE7" w:rsidRDefault="00FD5BE7" w:rsidP="00FD5BE7">
      <w:pPr>
        <w:numPr>
          <w:ilvl w:val="0"/>
          <w:numId w:val="40"/>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Die Kontrolle der Umzugswagen findet direkt am Aufstellungsort der teilnehmenden Veranstaltung oder nach Vereinbarung mit dem Veranstalter statt.</w:t>
      </w:r>
    </w:p>
    <w:p w14:paraId="6DAB6C7B" w14:textId="6286E6D8" w:rsidR="00FD5BE7" w:rsidRDefault="00FD5BE7" w:rsidP="00FD5BE7">
      <w:pPr>
        <w:numPr>
          <w:ilvl w:val="0"/>
          <w:numId w:val="40"/>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Die Kennzeichen der bewilligten Fahrzeuge des Strassenverkehrsamt werden durch den Veranstalter am Aufstellungsort kontrolliert.</w:t>
      </w:r>
    </w:p>
    <w:p w14:paraId="6C52E387" w14:textId="2509154E" w:rsidR="00FD5BE7" w:rsidRDefault="00FD5BE7" w:rsidP="00FD5BE7">
      <w:pPr>
        <w:spacing w:after="0" w:line="240" w:lineRule="auto"/>
        <w:ind w:left="284" w:right="278"/>
        <w:jc w:val="both"/>
        <w:rPr>
          <w:rFonts w:ascii="Century Gothic" w:hAnsi="Century Gothic" w:cs="Arial"/>
          <w:sz w:val="21"/>
          <w:szCs w:val="21"/>
        </w:rPr>
      </w:pPr>
    </w:p>
    <w:p w14:paraId="688308A2" w14:textId="77777777" w:rsidR="002B578B" w:rsidRPr="00FD5BE7" w:rsidRDefault="002B578B" w:rsidP="00FD5BE7">
      <w:pPr>
        <w:spacing w:after="0" w:line="240" w:lineRule="auto"/>
        <w:ind w:left="284" w:right="278"/>
        <w:jc w:val="both"/>
        <w:rPr>
          <w:rFonts w:ascii="Century Gothic" w:hAnsi="Century Gothic" w:cs="Arial"/>
          <w:sz w:val="21"/>
          <w:szCs w:val="21"/>
        </w:rPr>
      </w:pPr>
    </w:p>
    <w:p w14:paraId="2008E00E" w14:textId="77777777" w:rsidR="00FD5BE7" w:rsidRPr="00FD5BE7" w:rsidRDefault="00FD5BE7" w:rsidP="00FD5BE7">
      <w:pPr>
        <w:pStyle w:val="berschrift2"/>
        <w:spacing w:line="240" w:lineRule="auto"/>
        <w:ind w:left="284" w:hanging="284"/>
        <w:jc w:val="both"/>
        <w:rPr>
          <w:rFonts w:ascii="Century Gothic" w:eastAsiaTheme="minorHAnsi" w:hAnsi="Century Gothic" w:cs="Arial"/>
          <w:b/>
          <w:color w:val="auto"/>
          <w:sz w:val="21"/>
          <w:szCs w:val="21"/>
          <w:lang w:val="de-CH" w:eastAsia="en-US"/>
        </w:rPr>
      </w:pPr>
      <w:r w:rsidRPr="00FD5BE7">
        <w:rPr>
          <w:rFonts w:ascii="Century Gothic" w:eastAsiaTheme="minorHAnsi" w:hAnsi="Century Gothic" w:cs="Arial"/>
          <w:b/>
          <w:color w:val="auto"/>
          <w:sz w:val="21"/>
          <w:szCs w:val="21"/>
          <w:lang w:val="de-CH" w:eastAsia="en-US"/>
        </w:rPr>
        <w:t>2. An- / Wegfahrt und Plätze</w:t>
      </w:r>
    </w:p>
    <w:p w14:paraId="0F884F68" w14:textId="77777777" w:rsidR="00FD5BE7" w:rsidRPr="00FD5BE7" w:rsidRDefault="00FD5BE7" w:rsidP="00FD5BE7">
      <w:pPr>
        <w:numPr>
          <w:ilvl w:val="0"/>
          <w:numId w:val="41"/>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Bei der Anfahrt und Wegfahrt gelten die allgemeinen gesetzlichen Bestimmungen für die Musiklautstärke und des Strassenverkehrsgesetzes.</w:t>
      </w:r>
    </w:p>
    <w:p w14:paraId="7B5B05D8" w14:textId="28055780" w:rsidR="00FD5BE7" w:rsidRPr="00FD5BE7" w:rsidRDefault="00FD5BE7" w:rsidP="00FD5BE7">
      <w:pPr>
        <w:pStyle w:val="Listenabsatz"/>
        <w:numPr>
          <w:ilvl w:val="0"/>
          <w:numId w:val="41"/>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Es muss mit polizeilichen Kontrollen gerechnet werden, der Veranstalter lehnt jegliche Haftung ab.</w:t>
      </w:r>
    </w:p>
    <w:p w14:paraId="6DFC3118" w14:textId="77777777" w:rsidR="00FD5BE7" w:rsidRPr="00FD5BE7" w:rsidRDefault="00FD5BE7" w:rsidP="00FD5BE7">
      <w:pPr>
        <w:numPr>
          <w:ilvl w:val="0"/>
          <w:numId w:val="41"/>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Bei den zugeteilten Parkplätzen und Aufstellungsplätzen, vor und nach dem Umzug wird die Musiklautstärke im Rahmen der gesetzlichen Bestimmungen ebenfalls eingehalten.</w:t>
      </w:r>
    </w:p>
    <w:p w14:paraId="7EF448D8" w14:textId="77777777" w:rsidR="00FD5BE7" w:rsidRPr="00FD5BE7" w:rsidRDefault="00FD5BE7" w:rsidP="00FD5BE7">
      <w:pPr>
        <w:numPr>
          <w:ilvl w:val="0"/>
          <w:numId w:val="41"/>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Es können durch die Veranstalter für die Wagenbaugruppen vordefinierte Plätze definiert werden. Auf diesen Plätzen werden mit den Veranstaltern gemeinsame Regeln zusammen vereinbart.</w:t>
      </w:r>
    </w:p>
    <w:p w14:paraId="7C9B92A8" w14:textId="702E59C4" w:rsidR="00FD5BE7" w:rsidRPr="00FD5BE7" w:rsidRDefault="00FD5BE7" w:rsidP="00FD5BE7">
      <w:pPr>
        <w:numPr>
          <w:ilvl w:val="0"/>
          <w:numId w:val="41"/>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In diesen Regeln werden die Dauer und Lautstärke der Musik, Standort, Aufenthaltsdauer, WC, Abfall, gesetzliche Bewilligung, Gebühren und ein verantwortlicher Platzchef zusammen bestimmt. (Aufzählung nicht abschliessend...)</w:t>
      </w:r>
    </w:p>
    <w:p w14:paraId="77563189" w14:textId="77777777" w:rsidR="00FD5BE7" w:rsidRPr="00FD5BE7" w:rsidRDefault="00FD5BE7" w:rsidP="00FD5BE7">
      <w:pPr>
        <w:numPr>
          <w:ilvl w:val="0"/>
          <w:numId w:val="41"/>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Nach jedem Veranstaltungsjahr wird eine Nachbesprechung mit allen beteiligten Gruppen durch den Veranstalter durchgeführt.</w:t>
      </w:r>
    </w:p>
    <w:p w14:paraId="5018AA1F" w14:textId="05EF0AA5" w:rsidR="00FD5BE7" w:rsidRDefault="00FD5BE7" w:rsidP="00FD5BE7">
      <w:pPr>
        <w:tabs>
          <w:tab w:val="center" w:pos="6509"/>
          <w:tab w:val="center" w:pos="8572"/>
        </w:tabs>
        <w:spacing w:after="0" w:line="240" w:lineRule="auto"/>
        <w:ind w:left="284" w:hanging="284"/>
        <w:jc w:val="both"/>
        <w:rPr>
          <w:rFonts w:ascii="Century Gothic" w:hAnsi="Century Gothic" w:cs="Arial"/>
          <w:sz w:val="21"/>
          <w:szCs w:val="21"/>
        </w:rPr>
      </w:pPr>
    </w:p>
    <w:p w14:paraId="3E77FC9C" w14:textId="3D36AE90" w:rsidR="002B578B" w:rsidRDefault="002B578B" w:rsidP="00FD5BE7">
      <w:pPr>
        <w:tabs>
          <w:tab w:val="center" w:pos="6509"/>
          <w:tab w:val="center" w:pos="8572"/>
        </w:tabs>
        <w:spacing w:after="0" w:line="240" w:lineRule="auto"/>
        <w:ind w:left="284" w:hanging="284"/>
        <w:jc w:val="both"/>
        <w:rPr>
          <w:rFonts w:ascii="Century Gothic" w:hAnsi="Century Gothic" w:cs="Arial"/>
          <w:sz w:val="21"/>
          <w:szCs w:val="21"/>
        </w:rPr>
      </w:pPr>
    </w:p>
    <w:p w14:paraId="75D3959D" w14:textId="511F96EE" w:rsidR="00200DA8" w:rsidRDefault="00200DA8" w:rsidP="00FD5BE7">
      <w:pPr>
        <w:tabs>
          <w:tab w:val="center" w:pos="6509"/>
          <w:tab w:val="center" w:pos="8572"/>
        </w:tabs>
        <w:spacing w:after="0" w:line="240" w:lineRule="auto"/>
        <w:ind w:left="284" w:hanging="284"/>
        <w:jc w:val="both"/>
        <w:rPr>
          <w:rFonts w:ascii="Century Gothic" w:hAnsi="Century Gothic" w:cs="Arial"/>
          <w:sz w:val="21"/>
          <w:szCs w:val="21"/>
        </w:rPr>
      </w:pPr>
    </w:p>
    <w:p w14:paraId="43EDFBB5" w14:textId="1BDE2107" w:rsidR="00200DA8" w:rsidRDefault="00200DA8" w:rsidP="00FD5BE7">
      <w:pPr>
        <w:tabs>
          <w:tab w:val="center" w:pos="6509"/>
          <w:tab w:val="center" w:pos="8572"/>
        </w:tabs>
        <w:spacing w:after="0" w:line="240" w:lineRule="auto"/>
        <w:ind w:left="284" w:hanging="284"/>
        <w:jc w:val="both"/>
        <w:rPr>
          <w:rFonts w:ascii="Century Gothic" w:hAnsi="Century Gothic" w:cs="Arial"/>
          <w:sz w:val="21"/>
          <w:szCs w:val="21"/>
        </w:rPr>
      </w:pPr>
    </w:p>
    <w:p w14:paraId="33A5CDF4" w14:textId="7ADADD42" w:rsidR="00200DA8" w:rsidRDefault="00200DA8" w:rsidP="00FD5BE7">
      <w:pPr>
        <w:tabs>
          <w:tab w:val="center" w:pos="6509"/>
          <w:tab w:val="center" w:pos="8572"/>
        </w:tabs>
        <w:spacing w:after="0" w:line="240" w:lineRule="auto"/>
        <w:ind w:left="284" w:hanging="284"/>
        <w:jc w:val="both"/>
        <w:rPr>
          <w:rFonts w:ascii="Century Gothic" w:hAnsi="Century Gothic" w:cs="Arial"/>
          <w:sz w:val="21"/>
          <w:szCs w:val="21"/>
        </w:rPr>
      </w:pPr>
    </w:p>
    <w:p w14:paraId="39672217" w14:textId="77777777" w:rsidR="00200DA8" w:rsidRPr="00FD5BE7" w:rsidRDefault="00200DA8" w:rsidP="00FD5BE7">
      <w:pPr>
        <w:tabs>
          <w:tab w:val="center" w:pos="6509"/>
          <w:tab w:val="center" w:pos="8572"/>
        </w:tabs>
        <w:spacing w:after="0" w:line="240" w:lineRule="auto"/>
        <w:ind w:left="284" w:hanging="284"/>
        <w:jc w:val="both"/>
        <w:rPr>
          <w:rFonts w:ascii="Century Gothic" w:hAnsi="Century Gothic" w:cs="Arial"/>
          <w:sz w:val="21"/>
          <w:szCs w:val="21"/>
        </w:rPr>
      </w:pPr>
    </w:p>
    <w:p w14:paraId="5D4354BB" w14:textId="77777777" w:rsidR="00FD5BE7" w:rsidRPr="00FD5BE7" w:rsidRDefault="00FD5BE7" w:rsidP="00FD5BE7">
      <w:pPr>
        <w:pStyle w:val="berschrift2"/>
        <w:spacing w:line="240" w:lineRule="auto"/>
        <w:ind w:left="284" w:hanging="284"/>
        <w:jc w:val="both"/>
        <w:rPr>
          <w:rFonts w:ascii="Century Gothic" w:eastAsiaTheme="minorHAnsi" w:hAnsi="Century Gothic" w:cs="Arial"/>
          <w:b/>
          <w:color w:val="auto"/>
          <w:sz w:val="21"/>
          <w:szCs w:val="21"/>
          <w:lang w:val="de-CH" w:eastAsia="en-US"/>
        </w:rPr>
      </w:pPr>
      <w:r w:rsidRPr="00FD5BE7">
        <w:rPr>
          <w:rFonts w:ascii="Century Gothic" w:eastAsiaTheme="minorHAnsi" w:hAnsi="Century Gothic" w:cs="Arial"/>
          <w:b/>
          <w:color w:val="auto"/>
          <w:sz w:val="21"/>
          <w:szCs w:val="21"/>
          <w:lang w:val="de-CH" w:eastAsia="en-US"/>
        </w:rPr>
        <w:lastRenderedPageBreak/>
        <w:t>3. Zugfahrzeuge &amp; Umzugswagen</w:t>
      </w:r>
    </w:p>
    <w:p w14:paraId="7B16723B" w14:textId="77777777" w:rsidR="00FD5BE7" w:rsidRPr="00FD5BE7" w:rsidRDefault="00FD5BE7" w:rsidP="00FD5BE7">
      <w:pPr>
        <w:pStyle w:val="Listenabsatz"/>
        <w:numPr>
          <w:ilvl w:val="0"/>
          <w:numId w:val="42"/>
        </w:numPr>
        <w:spacing w:after="232" w:line="240" w:lineRule="auto"/>
        <w:ind w:left="284" w:right="280" w:hanging="284"/>
        <w:jc w:val="both"/>
        <w:rPr>
          <w:rFonts w:ascii="Century Gothic" w:hAnsi="Century Gothic" w:cs="Arial"/>
          <w:sz w:val="21"/>
          <w:szCs w:val="21"/>
        </w:rPr>
      </w:pPr>
      <w:r w:rsidRPr="00FD5BE7">
        <w:rPr>
          <w:rFonts w:ascii="Century Gothic" w:hAnsi="Century Gothic" w:cs="Arial"/>
          <w:sz w:val="21"/>
          <w:szCs w:val="21"/>
        </w:rPr>
        <w:t>Der Fahrer ist über alle gesetzlichen und internen Bestimmungen und Vorschriften des Veranstalters, durch die verantwortliche Person der teilnehmenden Gruppe informiert worden.</w:t>
      </w:r>
    </w:p>
    <w:p w14:paraId="27293BA5" w14:textId="77777777" w:rsidR="00FD5BE7" w:rsidRPr="00FD5BE7" w:rsidRDefault="00FD5BE7" w:rsidP="00FD5BE7">
      <w:pPr>
        <w:pStyle w:val="Listenabsatz"/>
        <w:numPr>
          <w:ilvl w:val="0"/>
          <w:numId w:val="42"/>
        </w:numPr>
        <w:spacing w:after="306" w:line="240" w:lineRule="auto"/>
        <w:ind w:left="284" w:right="280" w:hanging="284"/>
        <w:jc w:val="both"/>
        <w:rPr>
          <w:rFonts w:ascii="Century Gothic" w:hAnsi="Century Gothic" w:cs="Arial"/>
          <w:sz w:val="21"/>
          <w:szCs w:val="21"/>
        </w:rPr>
      </w:pPr>
      <w:r w:rsidRPr="00FD5BE7">
        <w:rPr>
          <w:rFonts w:ascii="Century Gothic" w:hAnsi="Century Gothic" w:cs="Arial"/>
          <w:sz w:val="21"/>
          <w:szCs w:val="21"/>
        </w:rPr>
        <w:t>Teilnehmende Umzugswagen dürfen nicht höher als 4 Meter, nicht länger als 18,75 Meter und nicht breiter als 2.55 Meter sein. Sonderbewilligungen sind möglich, gemäss Punkt 1 des Reglements.</w:t>
      </w:r>
    </w:p>
    <w:p w14:paraId="73E1E64E" w14:textId="77777777" w:rsidR="00FD5BE7" w:rsidRPr="00FD5BE7" w:rsidRDefault="00FD5BE7" w:rsidP="00FD5BE7">
      <w:pPr>
        <w:pStyle w:val="Listenabsatz"/>
        <w:numPr>
          <w:ilvl w:val="0"/>
          <w:numId w:val="42"/>
        </w:numPr>
        <w:spacing w:after="260" w:line="240" w:lineRule="auto"/>
        <w:ind w:left="284" w:right="280" w:hanging="284"/>
        <w:jc w:val="both"/>
        <w:rPr>
          <w:rFonts w:ascii="Century Gothic" w:hAnsi="Century Gothic" w:cs="Arial"/>
          <w:sz w:val="21"/>
          <w:szCs w:val="21"/>
        </w:rPr>
      </w:pPr>
      <w:r w:rsidRPr="00FD5BE7">
        <w:rPr>
          <w:rFonts w:ascii="Century Gothic" w:hAnsi="Century Gothic" w:cs="Arial"/>
          <w:sz w:val="21"/>
          <w:szCs w:val="21"/>
        </w:rPr>
        <w:t>Die Räder links und rechts der Fahrzeuge und Anhänger sind von mindestens einer Begleitperson pro Rad gesichert oder diese sind mit einer Verkleidung zu versehen, damit verhindert wird das Personen in den unmittelbaren Gefahrenbereich von Rädern bzw. unter das Fahrzeug gelangen können.</w:t>
      </w:r>
    </w:p>
    <w:p w14:paraId="3C4D3579" w14:textId="77777777" w:rsidR="00FD5BE7" w:rsidRPr="00FD5BE7" w:rsidRDefault="00FD5BE7" w:rsidP="00FD5BE7">
      <w:pPr>
        <w:pStyle w:val="Listenabsatz"/>
        <w:numPr>
          <w:ilvl w:val="0"/>
          <w:numId w:val="42"/>
        </w:numPr>
        <w:spacing w:after="232" w:line="240" w:lineRule="auto"/>
        <w:ind w:left="284" w:right="280" w:hanging="284"/>
        <w:jc w:val="both"/>
        <w:rPr>
          <w:rFonts w:ascii="Century Gothic" w:hAnsi="Century Gothic" w:cs="Arial"/>
          <w:sz w:val="21"/>
          <w:szCs w:val="21"/>
        </w:rPr>
      </w:pPr>
      <w:r w:rsidRPr="00FD5BE7">
        <w:rPr>
          <w:rFonts w:ascii="Century Gothic" w:hAnsi="Century Gothic" w:cs="Arial"/>
          <w:sz w:val="21"/>
          <w:szCs w:val="21"/>
        </w:rPr>
        <w:t>Ist ein Wagenbau Thema zu brisant, rassistisch, sexistisch usw. kann der Veranstalter den Wagen von der Umzugsteilnahme ausschliessen.</w:t>
      </w:r>
    </w:p>
    <w:p w14:paraId="3AEE7B46" w14:textId="77777777" w:rsidR="00FD5BE7" w:rsidRDefault="00FD5BE7" w:rsidP="00FD5BE7">
      <w:pPr>
        <w:pStyle w:val="Listenabsatz"/>
        <w:numPr>
          <w:ilvl w:val="0"/>
          <w:numId w:val="42"/>
        </w:numPr>
        <w:spacing w:after="859" w:line="240" w:lineRule="auto"/>
        <w:ind w:left="284" w:right="280" w:hanging="284"/>
        <w:jc w:val="both"/>
        <w:rPr>
          <w:rFonts w:ascii="Century Gothic" w:hAnsi="Century Gothic" w:cs="Arial"/>
          <w:sz w:val="21"/>
          <w:szCs w:val="21"/>
        </w:rPr>
      </w:pPr>
      <w:r w:rsidRPr="00FD5BE7">
        <w:rPr>
          <w:rFonts w:ascii="Century Gothic" w:hAnsi="Century Gothic" w:cs="Arial"/>
          <w:sz w:val="21"/>
          <w:szCs w:val="21"/>
        </w:rPr>
        <w:t>Ziel der Veranstalter ist, dass sich die Wagenbaugruppen wieder vermehrt auf den liebevollen Bau eines Motto-Wagens (Politik, Region, Sport, usw.) konzentrieren, statt einen mit Werbeblachen vollgehängten Barwagen mit einigen tausend Watt Musikleistung zu präsentieren.</w:t>
      </w:r>
    </w:p>
    <w:p w14:paraId="03CB9F47" w14:textId="1C22CE02" w:rsidR="00FD5BE7" w:rsidRDefault="00FD5BE7" w:rsidP="00FD5BE7">
      <w:pPr>
        <w:pStyle w:val="Listenabsatz"/>
        <w:spacing w:after="859" w:line="240" w:lineRule="auto"/>
        <w:ind w:left="284" w:right="280"/>
        <w:jc w:val="both"/>
        <w:rPr>
          <w:rFonts w:ascii="Century Gothic" w:hAnsi="Century Gothic" w:cs="Arial"/>
          <w:sz w:val="21"/>
          <w:szCs w:val="21"/>
        </w:rPr>
      </w:pPr>
    </w:p>
    <w:p w14:paraId="7E45D453" w14:textId="77777777" w:rsidR="002B578B" w:rsidRDefault="002B578B" w:rsidP="00FD5BE7">
      <w:pPr>
        <w:pStyle w:val="Listenabsatz"/>
        <w:spacing w:after="859" w:line="240" w:lineRule="auto"/>
        <w:ind w:left="284" w:right="280"/>
        <w:jc w:val="both"/>
        <w:rPr>
          <w:rFonts w:ascii="Century Gothic" w:hAnsi="Century Gothic" w:cs="Arial"/>
          <w:sz w:val="21"/>
          <w:szCs w:val="21"/>
        </w:rPr>
      </w:pPr>
    </w:p>
    <w:p w14:paraId="2DD12F0F" w14:textId="77777777" w:rsidR="00FD5BE7" w:rsidRDefault="00FD5BE7" w:rsidP="002B578B">
      <w:pPr>
        <w:pStyle w:val="Listenabsatz"/>
        <w:spacing w:after="859" w:line="240" w:lineRule="auto"/>
        <w:ind w:left="284" w:right="280" w:hanging="284"/>
        <w:jc w:val="both"/>
        <w:rPr>
          <w:rFonts w:ascii="Century Gothic" w:hAnsi="Century Gothic" w:cs="Arial"/>
          <w:b/>
          <w:sz w:val="21"/>
          <w:szCs w:val="21"/>
        </w:rPr>
      </w:pPr>
      <w:r w:rsidRPr="00FD5BE7">
        <w:rPr>
          <w:rFonts w:ascii="Century Gothic" w:hAnsi="Century Gothic" w:cs="Arial"/>
          <w:b/>
          <w:sz w:val="21"/>
          <w:szCs w:val="21"/>
        </w:rPr>
        <w:t>4. Brandschutztechnisch</w:t>
      </w:r>
    </w:p>
    <w:p w14:paraId="44C7F91D" w14:textId="77777777" w:rsidR="00FD5BE7" w:rsidRDefault="00FD5BE7" w:rsidP="002B578B">
      <w:pPr>
        <w:pStyle w:val="Listenabsatz"/>
        <w:numPr>
          <w:ilvl w:val="0"/>
          <w:numId w:val="42"/>
        </w:numPr>
        <w:spacing w:after="859" w:line="240" w:lineRule="auto"/>
        <w:ind w:left="284" w:right="280" w:hanging="282"/>
        <w:jc w:val="both"/>
        <w:rPr>
          <w:rFonts w:ascii="Century Gothic" w:hAnsi="Century Gothic" w:cs="Arial"/>
          <w:sz w:val="21"/>
          <w:szCs w:val="21"/>
        </w:rPr>
      </w:pPr>
      <w:r w:rsidRPr="00FD5BE7">
        <w:rPr>
          <w:rFonts w:ascii="Century Gothic" w:hAnsi="Century Gothic" w:cs="Arial"/>
          <w:sz w:val="21"/>
          <w:szCs w:val="21"/>
        </w:rPr>
        <w:t>Die nachfolgenden brandschutztechnischen Bedingungen stützen sich auf das Gesetz über den Feuerschutz (sGS 871.1; abgekürzt FSG), die Vollzugsverordnung dazu (sGS 871.11; abgekürzt VV zum FSG), sowie auf die "Interkantonale Vereinbarung zum Abbau technischer Handelshemmnisse" (IVTH) mit Gesetzeskraft ausgestalteten Schweizerischen Brandschutzvorschriften VKF (Vereinigung Kantonaler Feuerversicherungen). Im Speziellen gilt das Polizeireglement der Gemeinde des jeweiligen Umzugsveranstalters. Die entsprechenden Gesetztestexte sind unter der betreffenden Gemeindehomepage abrufbar. Die Brandschutzvorschriften sowie weitere für den Brandschutz gültige Publikationen sind unter www.vkf.ch oder www.praever.ch aufgeführt.</w:t>
      </w:r>
    </w:p>
    <w:p w14:paraId="37FBC024" w14:textId="77777777" w:rsidR="00FD5BE7" w:rsidRDefault="00FD5BE7" w:rsidP="002B578B">
      <w:pPr>
        <w:pStyle w:val="Listenabsatz"/>
        <w:numPr>
          <w:ilvl w:val="0"/>
          <w:numId w:val="42"/>
        </w:numPr>
        <w:spacing w:after="859" w:line="240" w:lineRule="auto"/>
        <w:ind w:left="284" w:right="280" w:hanging="282"/>
        <w:jc w:val="both"/>
        <w:rPr>
          <w:rFonts w:ascii="Century Gothic" w:hAnsi="Century Gothic" w:cs="Arial"/>
          <w:sz w:val="21"/>
          <w:szCs w:val="21"/>
        </w:rPr>
      </w:pPr>
      <w:r w:rsidRPr="00FD5BE7">
        <w:rPr>
          <w:rFonts w:ascii="Century Gothic" w:hAnsi="Century Gothic" w:cs="Arial"/>
          <w:sz w:val="21"/>
          <w:szCs w:val="21"/>
        </w:rPr>
        <w:t>Das Abbrennen von Feuerwerk ist ohne Bewilligung der Behörden und des Veranstalters untersagt.</w:t>
      </w:r>
    </w:p>
    <w:p w14:paraId="6D7626C1" w14:textId="77777777" w:rsidR="00FD5BE7" w:rsidRDefault="00FD5BE7" w:rsidP="002B578B">
      <w:pPr>
        <w:pStyle w:val="Listenabsatz"/>
        <w:numPr>
          <w:ilvl w:val="0"/>
          <w:numId w:val="42"/>
        </w:numPr>
        <w:spacing w:after="859" w:line="240" w:lineRule="auto"/>
        <w:ind w:left="284" w:right="280" w:hanging="282"/>
        <w:jc w:val="both"/>
        <w:rPr>
          <w:rFonts w:ascii="Century Gothic" w:hAnsi="Century Gothic" w:cs="Arial"/>
          <w:sz w:val="21"/>
          <w:szCs w:val="21"/>
        </w:rPr>
      </w:pPr>
      <w:r w:rsidRPr="00FD5BE7">
        <w:rPr>
          <w:rFonts w:ascii="Century Gothic" w:hAnsi="Century Gothic" w:cs="Arial"/>
          <w:sz w:val="21"/>
          <w:szCs w:val="21"/>
        </w:rPr>
        <w:t>Die geplanten „Aktivitäten" mit Feuer sind frühzeitig vor dem Anlass dem Veranstalter schriftlich mit zu-teilen.</w:t>
      </w:r>
    </w:p>
    <w:p w14:paraId="20BD0125" w14:textId="7E03A8F8" w:rsidR="00FD5BE7" w:rsidRPr="00FD5BE7" w:rsidRDefault="00FD5BE7" w:rsidP="002B578B">
      <w:pPr>
        <w:pStyle w:val="Listenabsatz"/>
        <w:numPr>
          <w:ilvl w:val="0"/>
          <w:numId w:val="42"/>
        </w:numPr>
        <w:spacing w:after="859" w:line="240" w:lineRule="auto"/>
        <w:ind w:left="284" w:right="280" w:hanging="282"/>
        <w:jc w:val="both"/>
        <w:rPr>
          <w:rFonts w:ascii="Century Gothic" w:hAnsi="Century Gothic" w:cs="Arial"/>
          <w:sz w:val="21"/>
          <w:szCs w:val="21"/>
        </w:rPr>
      </w:pPr>
      <w:r w:rsidRPr="00FD5BE7">
        <w:rPr>
          <w:rFonts w:ascii="Century Gothic" w:hAnsi="Century Gothic" w:cs="Arial"/>
          <w:sz w:val="21"/>
          <w:szCs w:val="21"/>
        </w:rPr>
        <w:t>Alle Aktivitäten mit Pyrotechnik bedürfen einer brandschutztechnischen Bewilligung durch die Behörden und sind dem Veranstalter vor dem Anlass detailliert mit den entsprechenden technischen Unter-lagen einzureichen.</w:t>
      </w:r>
    </w:p>
    <w:p w14:paraId="5C6FFF2F" w14:textId="77777777" w:rsidR="00FD5BE7" w:rsidRDefault="00FD5BE7" w:rsidP="002B578B">
      <w:pPr>
        <w:pStyle w:val="Listenabsatz"/>
        <w:numPr>
          <w:ilvl w:val="0"/>
          <w:numId w:val="43"/>
        </w:numPr>
        <w:spacing w:line="240" w:lineRule="auto"/>
        <w:ind w:left="284" w:right="280" w:hanging="284"/>
        <w:jc w:val="both"/>
        <w:rPr>
          <w:rFonts w:ascii="Century Gothic" w:hAnsi="Century Gothic" w:cs="Arial"/>
          <w:sz w:val="21"/>
          <w:szCs w:val="21"/>
        </w:rPr>
      </w:pPr>
      <w:r w:rsidRPr="00FD5BE7">
        <w:rPr>
          <w:rFonts w:ascii="Century Gothic" w:hAnsi="Century Gothic" w:cs="Arial"/>
          <w:sz w:val="21"/>
          <w:szCs w:val="21"/>
        </w:rPr>
        <w:t>Gastechnische Anlagen oder dessen Aktivitäten sind frühzeitig vor der Veranstaltung dem Veranstalter zu melden, damit diese bewilligt und abgenommen werden können.</w:t>
      </w:r>
    </w:p>
    <w:p w14:paraId="59787C7E" w14:textId="77777777" w:rsidR="00FD5BE7" w:rsidRDefault="00FD5BE7" w:rsidP="00FD5BE7">
      <w:pPr>
        <w:pStyle w:val="Listenabsatz"/>
        <w:numPr>
          <w:ilvl w:val="0"/>
          <w:numId w:val="43"/>
        </w:numPr>
        <w:spacing w:line="240" w:lineRule="auto"/>
        <w:ind w:left="284" w:right="280" w:hanging="284"/>
        <w:jc w:val="both"/>
        <w:rPr>
          <w:rFonts w:ascii="Century Gothic" w:hAnsi="Century Gothic" w:cs="Arial"/>
          <w:sz w:val="21"/>
          <w:szCs w:val="21"/>
        </w:rPr>
      </w:pPr>
      <w:r w:rsidRPr="00FD5BE7">
        <w:rPr>
          <w:rFonts w:ascii="Century Gothic" w:hAnsi="Century Gothic" w:cs="Arial"/>
          <w:sz w:val="21"/>
          <w:szCs w:val="21"/>
        </w:rPr>
        <w:t>Der zulässige Brennbarkeitsgrad von Dämmstoffen richtet sich nach der Brandschutzrichtlinie Verwendung brennbarer Baustoffe. (spezielle Beachtung beim Wagenbau).</w:t>
      </w:r>
    </w:p>
    <w:p w14:paraId="62422754" w14:textId="77777777" w:rsidR="00FD5BE7" w:rsidRDefault="00FD5BE7" w:rsidP="00FD5BE7">
      <w:pPr>
        <w:pStyle w:val="Listenabsatz"/>
        <w:spacing w:line="240" w:lineRule="auto"/>
        <w:ind w:left="284" w:right="280"/>
        <w:jc w:val="both"/>
        <w:rPr>
          <w:rFonts w:ascii="Century Gothic" w:hAnsi="Century Gothic" w:cs="Arial"/>
          <w:sz w:val="21"/>
          <w:szCs w:val="21"/>
        </w:rPr>
      </w:pPr>
    </w:p>
    <w:p w14:paraId="52275C60" w14:textId="51C7AFA4" w:rsidR="00FD5BE7" w:rsidRPr="00FD5BE7" w:rsidRDefault="00FD5BE7" w:rsidP="002B578B">
      <w:pPr>
        <w:pStyle w:val="Listenabsatz"/>
        <w:spacing w:line="240" w:lineRule="auto"/>
        <w:ind w:left="284" w:right="280" w:hanging="284"/>
        <w:jc w:val="both"/>
        <w:rPr>
          <w:rFonts w:ascii="Century Gothic" w:hAnsi="Century Gothic" w:cs="Arial"/>
          <w:b/>
          <w:sz w:val="21"/>
          <w:szCs w:val="21"/>
        </w:rPr>
      </w:pPr>
      <w:r>
        <w:rPr>
          <w:rFonts w:ascii="Century Gothic" w:hAnsi="Century Gothic" w:cs="Arial"/>
          <w:b/>
          <w:sz w:val="21"/>
          <w:szCs w:val="21"/>
        </w:rPr>
        <w:t xml:space="preserve">4.1 </w:t>
      </w:r>
      <w:r w:rsidRPr="00FD5BE7">
        <w:rPr>
          <w:rFonts w:ascii="Century Gothic" w:hAnsi="Century Gothic" w:cs="Arial"/>
          <w:b/>
          <w:sz w:val="21"/>
          <w:szCs w:val="21"/>
        </w:rPr>
        <w:t>Abnahme und Überprüfung</w:t>
      </w:r>
    </w:p>
    <w:p w14:paraId="1DD9E46D" w14:textId="77777777" w:rsidR="00FD5BE7" w:rsidRDefault="00FD5BE7" w:rsidP="00FD5BE7">
      <w:pPr>
        <w:pStyle w:val="Listenabsatz"/>
        <w:numPr>
          <w:ilvl w:val="0"/>
          <w:numId w:val="43"/>
        </w:numPr>
        <w:spacing w:line="240" w:lineRule="auto"/>
        <w:ind w:left="284" w:right="280" w:hanging="284"/>
        <w:jc w:val="both"/>
        <w:rPr>
          <w:rFonts w:ascii="Century Gothic" w:hAnsi="Century Gothic" w:cs="Arial"/>
          <w:sz w:val="21"/>
          <w:szCs w:val="21"/>
        </w:rPr>
      </w:pPr>
      <w:r w:rsidRPr="00FD5BE7">
        <w:rPr>
          <w:rFonts w:ascii="Century Gothic" w:hAnsi="Century Gothic" w:cs="Arial"/>
          <w:sz w:val="21"/>
          <w:szCs w:val="21"/>
        </w:rPr>
        <w:t>Dem Feuerschutzbeauftragten bleibt es vorbehalten, vor Beginn des Umzuges, die zugelassenen Löscheinrichtungen zu überprüfen. (geeignete Löschmittel bei Feuer vorhanden)</w:t>
      </w:r>
    </w:p>
    <w:p w14:paraId="4034B79E" w14:textId="77777777" w:rsidR="00FD5BE7" w:rsidRDefault="00FD5BE7" w:rsidP="00FD5BE7">
      <w:pPr>
        <w:pStyle w:val="Listenabsatz"/>
        <w:numPr>
          <w:ilvl w:val="0"/>
          <w:numId w:val="43"/>
        </w:numPr>
        <w:spacing w:line="240" w:lineRule="auto"/>
        <w:ind w:left="284" w:right="280" w:hanging="284"/>
        <w:jc w:val="both"/>
        <w:rPr>
          <w:rFonts w:ascii="Century Gothic" w:hAnsi="Century Gothic" w:cs="Arial"/>
          <w:sz w:val="21"/>
          <w:szCs w:val="21"/>
        </w:rPr>
      </w:pPr>
      <w:r w:rsidRPr="00FD5BE7">
        <w:rPr>
          <w:rFonts w:ascii="Century Gothic" w:hAnsi="Century Gothic" w:cs="Arial"/>
          <w:sz w:val="21"/>
          <w:szCs w:val="21"/>
        </w:rPr>
        <w:t>Im Weiteren können die Einfuhrbestimmungen für sämtliche Feuer- oder Pyroelemente, für den Einsatz in der Schweiz, durch den Feuerschutzbeauftragten überprüft werden.</w:t>
      </w:r>
    </w:p>
    <w:p w14:paraId="162CD0DE" w14:textId="2CDC5ABA" w:rsidR="00FD5BE7" w:rsidRDefault="00133605" w:rsidP="002B578B">
      <w:pPr>
        <w:pStyle w:val="Listenabsatz"/>
        <w:numPr>
          <w:ilvl w:val="0"/>
          <w:numId w:val="43"/>
        </w:numPr>
        <w:spacing w:line="240" w:lineRule="auto"/>
        <w:ind w:left="284" w:right="280" w:hanging="284"/>
        <w:jc w:val="both"/>
        <w:rPr>
          <w:rFonts w:ascii="Century Gothic" w:hAnsi="Century Gothic" w:cs="Arial"/>
          <w:sz w:val="21"/>
          <w:szCs w:val="21"/>
        </w:rPr>
      </w:pPr>
      <w:r w:rsidRPr="00FD5BE7">
        <w:rPr>
          <w:rFonts w:ascii="Century Gothic" w:hAnsi="Century Gothic" w:cs="Arial"/>
          <w:sz w:val="21"/>
          <w:szCs w:val="21"/>
        </w:rPr>
        <w:t>Elemente,</w:t>
      </w:r>
      <w:r w:rsidR="00FD5BE7" w:rsidRPr="00FD5BE7">
        <w:rPr>
          <w:rFonts w:ascii="Century Gothic" w:hAnsi="Century Gothic" w:cs="Arial"/>
          <w:sz w:val="21"/>
          <w:szCs w:val="21"/>
        </w:rPr>
        <w:t xml:space="preserve"> die gemäss Einfuhrbestimmungen der Schweiz untersagt sind, werden ausnahmslos eingezogen.</w:t>
      </w:r>
    </w:p>
    <w:p w14:paraId="74FCC577" w14:textId="77777777" w:rsidR="002B578B" w:rsidRPr="002B578B" w:rsidRDefault="002B578B" w:rsidP="002B578B">
      <w:pPr>
        <w:pStyle w:val="Listenabsatz"/>
        <w:spacing w:line="240" w:lineRule="auto"/>
        <w:ind w:left="284" w:right="280"/>
        <w:jc w:val="both"/>
        <w:rPr>
          <w:rFonts w:ascii="Century Gothic" w:hAnsi="Century Gothic" w:cs="Arial"/>
          <w:sz w:val="21"/>
          <w:szCs w:val="21"/>
        </w:rPr>
      </w:pPr>
    </w:p>
    <w:p w14:paraId="5055A1E6" w14:textId="3EB5B64F" w:rsidR="00FD5BE7" w:rsidRPr="00FD5BE7" w:rsidRDefault="00FD5BE7" w:rsidP="002B578B">
      <w:pPr>
        <w:pStyle w:val="berschrift2"/>
        <w:spacing w:line="240" w:lineRule="auto"/>
        <w:ind w:left="284" w:hanging="284"/>
        <w:jc w:val="both"/>
        <w:rPr>
          <w:rFonts w:ascii="Century Gothic" w:eastAsiaTheme="minorHAnsi" w:hAnsi="Century Gothic" w:cs="Arial"/>
          <w:b/>
          <w:color w:val="auto"/>
          <w:sz w:val="21"/>
          <w:szCs w:val="21"/>
          <w:lang w:val="de-CH" w:eastAsia="en-US"/>
        </w:rPr>
      </w:pPr>
      <w:r w:rsidRPr="00FD5BE7">
        <w:rPr>
          <w:rFonts w:ascii="Century Gothic" w:eastAsiaTheme="minorHAnsi" w:hAnsi="Century Gothic" w:cs="Arial"/>
          <w:b/>
          <w:color w:val="auto"/>
          <w:sz w:val="21"/>
          <w:szCs w:val="21"/>
          <w:lang w:val="de-CH" w:eastAsia="en-US"/>
        </w:rPr>
        <w:lastRenderedPageBreak/>
        <w:t>5. Musikanlage &amp; Beschallung</w:t>
      </w:r>
    </w:p>
    <w:p w14:paraId="0030D8D0" w14:textId="35910B61" w:rsidR="00FD5BE7" w:rsidRPr="00FD5BE7" w:rsidRDefault="00FD5BE7" w:rsidP="00FD5BE7">
      <w:pPr>
        <w:pStyle w:val="Listenabsatz"/>
        <w:numPr>
          <w:ilvl w:val="0"/>
          <w:numId w:val="44"/>
        </w:numPr>
        <w:spacing w:after="258" w:line="240" w:lineRule="auto"/>
        <w:ind w:left="284" w:right="436" w:hanging="284"/>
        <w:jc w:val="both"/>
        <w:rPr>
          <w:rFonts w:ascii="Century Gothic" w:hAnsi="Century Gothic" w:cs="Arial"/>
          <w:sz w:val="21"/>
          <w:szCs w:val="21"/>
        </w:rPr>
      </w:pPr>
      <w:r w:rsidRPr="00FD5BE7">
        <w:rPr>
          <w:rFonts w:ascii="Century Gothic" w:hAnsi="Century Gothic" w:cs="Arial"/>
          <w:sz w:val="21"/>
          <w:szCs w:val="21"/>
        </w:rPr>
        <w:t xml:space="preserve">Die Beschallungen der Umzugswagen sind so zu richten, dass diese </w:t>
      </w:r>
      <w:r w:rsidRPr="002B578B">
        <w:rPr>
          <w:rFonts w:ascii="Century Gothic" w:hAnsi="Century Gothic" w:cs="Arial"/>
          <w:b/>
          <w:sz w:val="21"/>
          <w:szCs w:val="21"/>
        </w:rPr>
        <w:t>nicht direkt gegen die Zuschauer am Strassenrand</w:t>
      </w:r>
      <w:r w:rsidR="002B578B">
        <w:rPr>
          <w:rFonts w:ascii="Century Gothic" w:hAnsi="Century Gothic" w:cs="Arial"/>
          <w:b/>
          <w:sz w:val="21"/>
          <w:szCs w:val="21"/>
        </w:rPr>
        <w:t>,</w:t>
      </w:r>
      <w:r w:rsidRPr="002B578B">
        <w:rPr>
          <w:rFonts w:ascii="Century Gothic" w:hAnsi="Century Gothic" w:cs="Arial"/>
          <w:b/>
          <w:sz w:val="21"/>
          <w:szCs w:val="21"/>
        </w:rPr>
        <w:t xml:space="preserve"> </w:t>
      </w:r>
      <w:r w:rsidR="002B578B">
        <w:rPr>
          <w:rFonts w:ascii="Century Gothic" w:hAnsi="Century Gothic" w:cs="Arial"/>
          <w:b/>
          <w:sz w:val="21"/>
          <w:szCs w:val="21"/>
        </w:rPr>
        <w:t xml:space="preserve">oder die hinten folgende Fasnachtsgruppe </w:t>
      </w:r>
      <w:r w:rsidRPr="002B578B">
        <w:rPr>
          <w:rFonts w:ascii="Century Gothic" w:hAnsi="Century Gothic" w:cs="Arial"/>
          <w:b/>
          <w:sz w:val="21"/>
          <w:szCs w:val="21"/>
        </w:rPr>
        <w:t>gerichtet sind</w:t>
      </w:r>
      <w:r w:rsidRPr="00FD5BE7">
        <w:rPr>
          <w:rFonts w:ascii="Century Gothic" w:hAnsi="Century Gothic" w:cs="Arial"/>
          <w:sz w:val="21"/>
          <w:szCs w:val="21"/>
        </w:rPr>
        <w:t>. Vorteilhafte Beschallungen sind gegen Innen oder in die Höhe zu richten. Von aussen sichtbare Lautsprecheranlagen s</w:t>
      </w:r>
      <w:r w:rsidR="002B578B">
        <w:rPr>
          <w:rFonts w:ascii="Century Gothic" w:hAnsi="Century Gothic" w:cs="Arial"/>
          <w:sz w:val="21"/>
          <w:szCs w:val="21"/>
        </w:rPr>
        <w:t>ind mit Abdeckungen zu versehen!</w:t>
      </w:r>
    </w:p>
    <w:p w14:paraId="3D0450E3" w14:textId="77777777" w:rsidR="002B578B" w:rsidRDefault="00FD5BE7" w:rsidP="002B578B">
      <w:pPr>
        <w:pStyle w:val="Listenabsatz"/>
        <w:numPr>
          <w:ilvl w:val="0"/>
          <w:numId w:val="44"/>
        </w:numPr>
        <w:spacing w:after="556" w:line="240" w:lineRule="auto"/>
        <w:ind w:left="284" w:right="436" w:hanging="284"/>
        <w:jc w:val="both"/>
        <w:rPr>
          <w:rFonts w:ascii="Century Gothic" w:hAnsi="Century Gothic" w:cs="Arial"/>
          <w:sz w:val="21"/>
          <w:szCs w:val="21"/>
        </w:rPr>
      </w:pPr>
      <w:r w:rsidRPr="00FD5BE7">
        <w:rPr>
          <w:rFonts w:ascii="Century Gothic" w:hAnsi="Century Gothic" w:cs="Arial"/>
          <w:sz w:val="21"/>
          <w:szCs w:val="21"/>
        </w:rPr>
        <w:t>Die Lautstärke der Musikanlage ist für Fuss- und Wagengruppen so zu regeln, dass 93dB nicht überschritten werden. Bei Zuschauer oder Anwohnerreklamationen oder groben Übertretung behält sich der Veranstalter vor, die Anlage vor Ort ausser Betrieb zu setzen. Der fehlbaren Gruppe kann im folgenden Veranstaltungsjahr ein technischer Dezibel Begrenzer inkl. Protokollierung und deren Kosten vorgeschrieben werden.</w:t>
      </w:r>
    </w:p>
    <w:p w14:paraId="380FF1CD" w14:textId="074E156C" w:rsidR="002B578B" w:rsidRDefault="002B578B" w:rsidP="002B578B">
      <w:pPr>
        <w:pStyle w:val="Listenabsatz"/>
        <w:spacing w:after="556" w:line="240" w:lineRule="auto"/>
        <w:ind w:left="284" w:right="436"/>
        <w:jc w:val="both"/>
        <w:rPr>
          <w:rFonts w:ascii="Century Gothic" w:hAnsi="Century Gothic" w:cs="Arial"/>
          <w:sz w:val="21"/>
          <w:szCs w:val="21"/>
        </w:rPr>
      </w:pPr>
    </w:p>
    <w:p w14:paraId="59987CD1" w14:textId="77777777" w:rsidR="002B578B" w:rsidRDefault="002B578B" w:rsidP="002B578B">
      <w:pPr>
        <w:pStyle w:val="Listenabsatz"/>
        <w:spacing w:after="556" w:line="240" w:lineRule="auto"/>
        <w:ind w:left="284" w:right="436"/>
        <w:jc w:val="both"/>
        <w:rPr>
          <w:rFonts w:ascii="Century Gothic" w:hAnsi="Century Gothic" w:cs="Arial"/>
          <w:sz w:val="21"/>
          <w:szCs w:val="21"/>
        </w:rPr>
      </w:pPr>
    </w:p>
    <w:p w14:paraId="5B1DA9FA" w14:textId="699FF1E6" w:rsidR="00FD5BE7" w:rsidRPr="002B578B" w:rsidRDefault="00FD5BE7" w:rsidP="002B578B">
      <w:pPr>
        <w:pStyle w:val="Listenabsatz"/>
        <w:spacing w:after="556" w:line="240" w:lineRule="auto"/>
        <w:ind w:left="284" w:right="436" w:hanging="284"/>
        <w:jc w:val="both"/>
        <w:rPr>
          <w:rFonts w:ascii="Century Gothic" w:hAnsi="Century Gothic" w:cs="Arial"/>
          <w:sz w:val="21"/>
          <w:szCs w:val="21"/>
        </w:rPr>
      </w:pPr>
      <w:r w:rsidRPr="002B578B">
        <w:rPr>
          <w:rFonts w:ascii="Century Gothic" w:hAnsi="Century Gothic" w:cs="Arial"/>
          <w:b/>
          <w:sz w:val="21"/>
          <w:szCs w:val="21"/>
        </w:rPr>
        <w:t>6. Verhalten am Umzug</w:t>
      </w:r>
    </w:p>
    <w:p w14:paraId="1C0EC625" w14:textId="244EDE64" w:rsidR="00FD5BE7" w:rsidRPr="00FD5BE7" w:rsidRDefault="00FD5BE7" w:rsidP="00FD5BE7">
      <w:pPr>
        <w:pStyle w:val="Listenabsatz"/>
        <w:numPr>
          <w:ilvl w:val="0"/>
          <w:numId w:val="45"/>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Das Werfen von Sägemehl, Papierschnitzel u.a. ist überall und am ganzen Umzugstag untersagt. Einzig und alleine Konfettiauswurf ist erlaubt.</w:t>
      </w:r>
    </w:p>
    <w:p w14:paraId="7DD4499C" w14:textId="77777777" w:rsidR="00FD5BE7" w:rsidRPr="00FD5BE7" w:rsidRDefault="00FD5BE7" w:rsidP="00FD5BE7">
      <w:pPr>
        <w:numPr>
          <w:ilvl w:val="0"/>
          <w:numId w:val="45"/>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Es darf an allen Umzügen nur biologisch abbaubare Konfetti geworfen werden. Plastikschnipsel oder Ähnliches ist nicht zugelassen. Konfettiauswurf- oder Konfettikanonen können durch den Veranstalter untersagt werden.</w:t>
      </w:r>
    </w:p>
    <w:p w14:paraId="5418F383" w14:textId="77777777" w:rsidR="00FD5BE7" w:rsidRPr="00FD5BE7" w:rsidRDefault="00FD5BE7" w:rsidP="00FD5BE7">
      <w:pPr>
        <w:numPr>
          <w:ilvl w:val="0"/>
          <w:numId w:val="45"/>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Die Umzugsteilnehmer verhalten sich während dem Umzug kinderfreundlich und respektvoll gegenüber allen Besuchern.</w:t>
      </w:r>
    </w:p>
    <w:p w14:paraId="5C42BC95" w14:textId="77777777" w:rsidR="00FD5BE7" w:rsidRPr="00FD5BE7" w:rsidRDefault="00FD5BE7" w:rsidP="00FD5BE7">
      <w:pPr>
        <w:numPr>
          <w:ilvl w:val="0"/>
          <w:numId w:val="45"/>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Sach- oder Personenschäden an Zuschauern oder Einrichtungen ist umgehend dem Veranstalter zu melden. Eine Haftung durch den Veranstalter wird ausgeschlossen.</w:t>
      </w:r>
    </w:p>
    <w:p w14:paraId="074991B9" w14:textId="5578A49D" w:rsidR="00FD5BE7" w:rsidRDefault="00FD5BE7" w:rsidP="00FD5BE7">
      <w:pPr>
        <w:numPr>
          <w:ilvl w:val="0"/>
          <w:numId w:val="45"/>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Den Anweisungen des OK's, der Feuerwehr und den Helfern ist Folge zu leisten, damit die Sicherheit aller gewährleistet werden kann!</w:t>
      </w:r>
    </w:p>
    <w:p w14:paraId="105009C8" w14:textId="49F93AB0" w:rsidR="00FD5BE7" w:rsidRDefault="00FD5BE7" w:rsidP="00FD5BE7">
      <w:pPr>
        <w:spacing w:after="0" w:line="240" w:lineRule="auto"/>
        <w:ind w:left="284" w:right="278"/>
        <w:jc w:val="both"/>
        <w:rPr>
          <w:rFonts w:ascii="Century Gothic" w:hAnsi="Century Gothic" w:cs="Arial"/>
          <w:sz w:val="21"/>
          <w:szCs w:val="21"/>
        </w:rPr>
      </w:pPr>
    </w:p>
    <w:p w14:paraId="794D46D4" w14:textId="77777777" w:rsidR="002B578B" w:rsidRPr="00FD5BE7" w:rsidRDefault="002B578B" w:rsidP="00FD5BE7">
      <w:pPr>
        <w:spacing w:after="0" w:line="240" w:lineRule="auto"/>
        <w:ind w:left="284" w:right="278"/>
        <w:jc w:val="both"/>
        <w:rPr>
          <w:rFonts w:ascii="Century Gothic" w:hAnsi="Century Gothic" w:cs="Arial"/>
          <w:sz w:val="21"/>
          <w:szCs w:val="21"/>
        </w:rPr>
      </w:pPr>
    </w:p>
    <w:p w14:paraId="2C6827C5" w14:textId="77777777" w:rsidR="00FD5BE7" w:rsidRPr="00FD5BE7" w:rsidRDefault="00FD5BE7" w:rsidP="00FD5BE7">
      <w:pPr>
        <w:pStyle w:val="berschrift2"/>
        <w:spacing w:line="240" w:lineRule="auto"/>
        <w:ind w:left="284" w:hanging="284"/>
        <w:jc w:val="both"/>
        <w:rPr>
          <w:rFonts w:ascii="Century Gothic" w:eastAsiaTheme="minorHAnsi" w:hAnsi="Century Gothic" w:cs="Arial"/>
          <w:b/>
          <w:color w:val="auto"/>
          <w:sz w:val="21"/>
          <w:szCs w:val="21"/>
          <w:lang w:val="de-CH" w:eastAsia="en-US"/>
        </w:rPr>
      </w:pPr>
      <w:r w:rsidRPr="00FD5BE7">
        <w:rPr>
          <w:rFonts w:ascii="Century Gothic" w:eastAsiaTheme="minorHAnsi" w:hAnsi="Century Gothic" w:cs="Arial"/>
          <w:b/>
          <w:color w:val="auto"/>
          <w:sz w:val="21"/>
          <w:szCs w:val="21"/>
          <w:lang w:val="de-CH" w:eastAsia="en-US"/>
        </w:rPr>
        <w:t>7. Verkauf &amp; Abgaben</w:t>
      </w:r>
    </w:p>
    <w:p w14:paraId="32CA87EF" w14:textId="77777777" w:rsidR="00FD5BE7" w:rsidRPr="00FD5BE7" w:rsidRDefault="00FD5BE7" w:rsidP="00FD5BE7">
      <w:pPr>
        <w:pStyle w:val="Listenabsatz"/>
        <w:numPr>
          <w:ilvl w:val="0"/>
          <w:numId w:val="46"/>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Auf den Wagen dürfen keinerlei Glasbehältnisse ausgegeben oder verteilt werden. Ausschank in entsprechende Behältnisse (Einweg oder Mehrwegbecher) sind gestattet.</w:t>
      </w:r>
    </w:p>
    <w:p w14:paraId="1ECDADB9" w14:textId="77777777" w:rsidR="00FD5BE7" w:rsidRPr="00FD5BE7" w:rsidRDefault="00FD5BE7" w:rsidP="00FD5BE7">
      <w:pPr>
        <w:pStyle w:val="Listenabsatz"/>
        <w:numPr>
          <w:ilvl w:val="0"/>
          <w:numId w:val="46"/>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Das Fasnachts-OK macht Euch darauf aufmerksam, dass die Fasnachtswagen kein Festbetrieb sein sollten und die Alkoholausgabe an Minderjährige auch an der Fasnacht verboten ist.</w:t>
      </w:r>
    </w:p>
    <w:p w14:paraId="538E5A23" w14:textId="77777777" w:rsidR="00FD5BE7" w:rsidRPr="00FD5BE7" w:rsidRDefault="00FD5BE7" w:rsidP="00FD5BE7">
      <w:pPr>
        <w:pStyle w:val="Listenabsatz"/>
        <w:numPr>
          <w:ilvl w:val="0"/>
          <w:numId w:val="46"/>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Auf vordefinierten Plätzen (Pkt.2) wird ein Festwirtschafts-Patent für Wagenbaugruppen mit Bar vorgeschrieben, welche öffentlich Alkohol ausschenken möchten. Dies ist mit dem Veranstalter vorgängig abzusprechen, um bei der Gemeinde ein entsprechendes Gesuch zu ersuchen.</w:t>
      </w:r>
    </w:p>
    <w:p w14:paraId="1724D8F1" w14:textId="77777777" w:rsidR="00FD5BE7" w:rsidRPr="00FD5BE7" w:rsidRDefault="00FD5BE7" w:rsidP="00FD5BE7">
      <w:pPr>
        <w:pStyle w:val="Listenabsatz"/>
        <w:numPr>
          <w:ilvl w:val="0"/>
          <w:numId w:val="46"/>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Bei Alkoholausschank muss ein Check Point Flyer «Alkoholverkauf an Jugendliche» gut sichtbar angeracht sein. (kostenloser Bezug bei Zepra St.Gallen 058 229 87 60). Die gesetzlichen Bestimmungen für den Ausschank von Alkohol müssen eingehalten werden.</w:t>
      </w:r>
    </w:p>
    <w:p w14:paraId="7BA3626D" w14:textId="77777777" w:rsidR="00FD5BE7" w:rsidRPr="00FD5BE7" w:rsidRDefault="00FD5BE7" w:rsidP="00FD5BE7">
      <w:pPr>
        <w:pStyle w:val="Listenabsatz"/>
        <w:numPr>
          <w:ilvl w:val="0"/>
          <w:numId w:val="46"/>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Generelles Glasausschank Verbot bleiben dem Veranstalter oder den Behörden vorbehalten.</w:t>
      </w:r>
    </w:p>
    <w:p w14:paraId="4603D760" w14:textId="77777777" w:rsidR="00FD5BE7" w:rsidRPr="00FD5BE7" w:rsidRDefault="00FD5BE7" w:rsidP="00FD5BE7">
      <w:pPr>
        <w:pStyle w:val="Listenabsatz"/>
        <w:numPr>
          <w:ilvl w:val="0"/>
          <w:numId w:val="46"/>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 xml:space="preserve">Das Ausschenken oder Verteilen von Getränken, Esswaren und anderen Präsenten ist gestattet, </w:t>
      </w:r>
      <w:r w:rsidRPr="00FD5BE7">
        <w:rPr>
          <w:noProof/>
        </w:rPr>
        <w:drawing>
          <wp:inline distT="0" distB="0" distL="0" distR="0" wp14:anchorId="0619B148" wp14:editId="22B2C910">
            <wp:extent cx="4572" cy="4573"/>
            <wp:effectExtent l="0" t="0" r="0" b="0"/>
            <wp:docPr id="8602" name="Picture 8602"/>
            <wp:cNvGraphicFramePr/>
            <a:graphic xmlns:a="http://schemas.openxmlformats.org/drawingml/2006/main">
              <a:graphicData uri="http://schemas.openxmlformats.org/drawingml/2006/picture">
                <pic:pic xmlns:pic="http://schemas.openxmlformats.org/drawingml/2006/picture">
                  <pic:nvPicPr>
                    <pic:cNvPr id="8602" name="Picture 8602"/>
                    <pic:cNvPicPr/>
                  </pic:nvPicPr>
                  <pic:blipFill>
                    <a:blip r:embed="rId8"/>
                    <a:stretch>
                      <a:fillRect/>
                    </a:stretch>
                  </pic:blipFill>
                  <pic:spPr>
                    <a:xfrm>
                      <a:off x="0" y="0"/>
                      <a:ext cx="4572" cy="4573"/>
                    </a:xfrm>
                    <a:prstGeom prst="rect">
                      <a:avLst/>
                    </a:prstGeom>
                  </pic:spPr>
                </pic:pic>
              </a:graphicData>
            </a:graphic>
          </wp:inline>
        </w:drawing>
      </w:r>
      <w:r w:rsidRPr="00FD5BE7">
        <w:rPr>
          <w:rFonts w:ascii="Century Gothic" w:hAnsi="Century Gothic" w:cs="Arial"/>
          <w:sz w:val="21"/>
          <w:szCs w:val="21"/>
        </w:rPr>
        <w:t>sofern diese „kostenlos" abgegeben werden. Der Verkauf ist untersagt.</w:t>
      </w:r>
    </w:p>
    <w:p w14:paraId="1C6A4762" w14:textId="24A32B81" w:rsidR="00FD5BE7" w:rsidRDefault="00FD5BE7" w:rsidP="00FD5BE7">
      <w:pPr>
        <w:spacing w:after="0" w:line="240" w:lineRule="auto"/>
        <w:ind w:left="284" w:hanging="284"/>
        <w:jc w:val="both"/>
        <w:rPr>
          <w:rFonts w:ascii="Century Gothic" w:hAnsi="Century Gothic" w:cs="Arial"/>
          <w:b/>
          <w:sz w:val="21"/>
          <w:szCs w:val="21"/>
        </w:rPr>
      </w:pPr>
    </w:p>
    <w:p w14:paraId="400D4004" w14:textId="4493A299" w:rsidR="002B578B" w:rsidRDefault="002B578B" w:rsidP="00FD5BE7">
      <w:pPr>
        <w:spacing w:after="0" w:line="240" w:lineRule="auto"/>
        <w:ind w:left="284" w:hanging="284"/>
        <w:jc w:val="both"/>
        <w:rPr>
          <w:rFonts w:ascii="Century Gothic" w:hAnsi="Century Gothic" w:cs="Arial"/>
          <w:b/>
          <w:sz w:val="21"/>
          <w:szCs w:val="21"/>
        </w:rPr>
      </w:pPr>
    </w:p>
    <w:p w14:paraId="6ED1A40A" w14:textId="7B8F1960" w:rsidR="00200DA8" w:rsidRDefault="00200DA8" w:rsidP="00FD5BE7">
      <w:pPr>
        <w:spacing w:after="0" w:line="240" w:lineRule="auto"/>
        <w:ind w:left="284" w:hanging="284"/>
        <w:jc w:val="both"/>
        <w:rPr>
          <w:rFonts w:ascii="Century Gothic" w:hAnsi="Century Gothic" w:cs="Arial"/>
          <w:b/>
          <w:sz w:val="21"/>
          <w:szCs w:val="21"/>
        </w:rPr>
      </w:pPr>
    </w:p>
    <w:p w14:paraId="3BCD80EB" w14:textId="55D799C0" w:rsidR="00200DA8" w:rsidRDefault="00200DA8" w:rsidP="00FD5BE7">
      <w:pPr>
        <w:spacing w:after="0" w:line="240" w:lineRule="auto"/>
        <w:ind w:left="284" w:hanging="284"/>
        <w:jc w:val="both"/>
        <w:rPr>
          <w:rFonts w:ascii="Century Gothic" w:hAnsi="Century Gothic" w:cs="Arial"/>
          <w:b/>
          <w:sz w:val="21"/>
          <w:szCs w:val="21"/>
        </w:rPr>
      </w:pPr>
    </w:p>
    <w:p w14:paraId="4B32478C" w14:textId="62EF95CE" w:rsidR="00200DA8" w:rsidRDefault="00200DA8" w:rsidP="00FD5BE7">
      <w:pPr>
        <w:spacing w:after="0" w:line="240" w:lineRule="auto"/>
        <w:ind w:left="284" w:hanging="284"/>
        <w:jc w:val="both"/>
        <w:rPr>
          <w:rFonts w:ascii="Century Gothic" w:hAnsi="Century Gothic" w:cs="Arial"/>
          <w:b/>
          <w:sz w:val="21"/>
          <w:szCs w:val="21"/>
        </w:rPr>
      </w:pPr>
    </w:p>
    <w:p w14:paraId="1C52F8C6" w14:textId="77777777" w:rsidR="00200DA8" w:rsidRPr="00FD5BE7" w:rsidRDefault="00200DA8" w:rsidP="00FD5BE7">
      <w:pPr>
        <w:spacing w:after="0" w:line="240" w:lineRule="auto"/>
        <w:ind w:left="284" w:hanging="284"/>
        <w:jc w:val="both"/>
        <w:rPr>
          <w:rFonts w:ascii="Century Gothic" w:hAnsi="Century Gothic" w:cs="Arial"/>
          <w:b/>
          <w:sz w:val="21"/>
          <w:szCs w:val="21"/>
        </w:rPr>
      </w:pPr>
    </w:p>
    <w:p w14:paraId="34413559" w14:textId="77777777" w:rsidR="00FD5BE7" w:rsidRPr="00FD5BE7" w:rsidRDefault="00FD5BE7" w:rsidP="00FD5BE7">
      <w:pPr>
        <w:pStyle w:val="berschrift2"/>
        <w:spacing w:after="25" w:line="240" w:lineRule="auto"/>
        <w:ind w:left="284" w:hanging="284"/>
        <w:jc w:val="both"/>
        <w:rPr>
          <w:rFonts w:ascii="Century Gothic" w:eastAsiaTheme="minorHAnsi" w:hAnsi="Century Gothic" w:cs="Arial"/>
          <w:b/>
          <w:color w:val="auto"/>
          <w:sz w:val="21"/>
          <w:szCs w:val="21"/>
          <w:lang w:val="de-CH" w:eastAsia="en-US"/>
        </w:rPr>
      </w:pPr>
      <w:r w:rsidRPr="00FD5BE7">
        <w:rPr>
          <w:rFonts w:ascii="Century Gothic" w:eastAsiaTheme="minorHAnsi" w:hAnsi="Century Gothic" w:cs="Arial"/>
          <w:b/>
          <w:color w:val="auto"/>
          <w:sz w:val="21"/>
          <w:szCs w:val="21"/>
          <w:lang w:val="de-CH" w:eastAsia="en-US"/>
        </w:rPr>
        <w:lastRenderedPageBreak/>
        <w:t>8. Haftung</w:t>
      </w:r>
    </w:p>
    <w:p w14:paraId="44A85A65" w14:textId="77777777" w:rsidR="00FD5BE7" w:rsidRPr="00FD5BE7" w:rsidRDefault="00FD5BE7" w:rsidP="00FD5BE7">
      <w:pPr>
        <w:pStyle w:val="Listenabsatz"/>
        <w:numPr>
          <w:ilvl w:val="0"/>
          <w:numId w:val="48"/>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Der Veranstalter lehnt bei Unfällen, Diebstahl etc. jegliche Haftung ab!</w:t>
      </w:r>
    </w:p>
    <w:p w14:paraId="09A09DFA" w14:textId="44655B9E" w:rsidR="00FD5BE7" w:rsidRPr="00FD5BE7" w:rsidRDefault="00FD5BE7" w:rsidP="00FD5BE7">
      <w:pPr>
        <w:pStyle w:val="Listenabsatz"/>
        <w:numPr>
          <w:ilvl w:val="0"/>
          <w:numId w:val="48"/>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Der Veranstalter lehnt jede Haftung für vorgängige oder später eingetretene Schäden ab.</w:t>
      </w:r>
    </w:p>
    <w:p w14:paraId="71D925A8" w14:textId="7091F0DD" w:rsidR="00FD5BE7" w:rsidRPr="00FD5BE7" w:rsidRDefault="00FD5BE7" w:rsidP="00FD5BE7">
      <w:pPr>
        <w:pStyle w:val="Listenabsatz"/>
        <w:numPr>
          <w:ilvl w:val="0"/>
          <w:numId w:val="48"/>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 xml:space="preserve">Die Verantwortung für die gesamte Fasnachtsgruppe liegt bei der </w:t>
      </w:r>
      <w:r w:rsidR="00133605" w:rsidRPr="00FD5BE7">
        <w:rPr>
          <w:rFonts w:ascii="Century Gothic" w:hAnsi="Century Gothic" w:cs="Arial"/>
          <w:sz w:val="21"/>
          <w:szCs w:val="21"/>
        </w:rPr>
        <w:t>Kontaktperson,</w:t>
      </w:r>
      <w:r w:rsidRPr="00FD5BE7">
        <w:rPr>
          <w:rFonts w:ascii="Century Gothic" w:hAnsi="Century Gothic" w:cs="Arial"/>
          <w:sz w:val="21"/>
          <w:szCs w:val="21"/>
        </w:rPr>
        <w:t xml:space="preserve"> die beim Veranstalter gemeldet ist. Diese Verantwortung gilt vor, während und nach dem Umzug.</w:t>
      </w:r>
    </w:p>
    <w:p w14:paraId="328693D2" w14:textId="77777777" w:rsidR="00FD5BE7" w:rsidRPr="00FD5BE7" w:rsidRDefault="00FD5BE7" w:rsidP="00FD5BE7">
      <w:pPr>
        <w:pStyle w:val="Listenabsatz"/>
        <w:numPr>
          <w:ilvl w:val="0"/>
          <w:numId w:val="48"/>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Die Versicherung der Personen ist während des ganzen Umzuges Sache der Teilnehmer.</w:t>
      </w:r>
    </w:p>
    <w:p w14:paraId="6FE1A771" w14:textId="340DA158" w:rsidR="00FD5BE7" w:rsidRDefault="00FD5BE7" w:rsidP="00FD5BE7">
      <w:pPr>
        <w:pStyle w:val="Listenabsatz"/>
        <w:numPr>
          <w:ilvl w:val="0"/>
          <w:numId w:val="48"/>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Der Lenker, oder bei minderjährigen der gesetzliche Vertreter, haften bei nicht Einhaltung der gesetzlichen Bestimmungen und Vorschriften.</w:t>
      </w:r>
    </w:p>
    <w:p w14:paraId="09F37D38" w14:textId="5D17956C" w:rsidR="002B578B" w:rsidRDefault="002B578B" w:rsidP="002B578B">
      <w:pPr>
        <w:pStyle w:val="Listenabsatz"/>
        <w:spacing w:after="0" w:line="240" w:lineRule="auto"/>
        <w:ind w:left="284" w:right="278"/>
        <w:jc w:val="both"/>
        <w:rPr>
          <w:rFonts w:ascii="Century Gothic" w:hAnsi="Century Gothic" w:cs="Arial"/>
          <w:sz w:val="21"/>
          <w:szCs w:val="21"/>
        </w:rPr>
      </w:pPr>
    </w:p>
    <w:p w14:paraId="6CCC4665" w14:textId="77777777" w:rsidR="002B578B" w:rsidRPr="00FD5BE7" w:rsidRDefault="002B578B" w:rsidP="002B578B">
      <w:pPr>
        <w:pStyle w:val="Listenabsatz"/>
        <w:spacing w:after="0" w:line="240" w:lineRule="auto"/>
        <w:ind w:left="284" w:right="278"/>
        <w:jc w:val="both"/>
        <w:rPr>
          <w:rFonts w:ascii="Century Gothic" w:hAnsi="Century Gothic" w:cs="Arial"/>
          <w:sz w:val="21"/>
          <w:szCs w:val="21"/>
        </w:rPr>
      </w:pPr>
    </w:p>
    <w:p w14:paraId="0C1A863F" w14:textId="4CA65B4A" w:rsidR="002B578B" w:rsidRPr="002B578B" w:rsidRDefault="00FD5BE7" w:rsidP="002B578B">
      <w:pPr>
        <w:pStyle w:val="berschrift2"/>
        <w:spacing w:after="25" w:line="240" w:lineRule="auto"/>
        <w:ind w:left="284" w:hanging="284"/>
        <w:jc w:val="both"/>
        <w:rPr>
          <w:rFonts w:ascii="Century Gothic" w:eastAsiaTheme="minorHAnsi" w:hAnsi="Century Gothic" w:cs="Arial"/>
          <w:b/>
          <w:color w:val="auto"/>
          <w:sz w:val="21"/>
          <w:szCs w:val="21"/>
          <w:lang w:val="de-CH" w:eastAsia="en-US"/>
        </w:rPr>
      </w:pPr>
      <w:r w:rsidRPr="00FD5BE7">
        <w:rPr>
          <w:rFonts w:ascii="Century Gothic" w:eastAsiaTheme="minorHAnsi" w:hAnsi="Century Gothic" w:cs="Arial"/>
          <w:b/>
          <w:color w:val="auto"/>
          <w:sz w:val="21"/>
          <w:szCs w:val="21"/>
          <w:lang w:val="de-CH" w:eastAsia="en-US"/>
        </w:rPr>
        <w:t>9. Allgemeines</w:t>
      </w:r>
    </w:p>
    <w:p w14:paraId="6F71A6BC" w14:textId="77777777" w:rsidR="00FD5BE7" w:rsidRPr="00FD5BE7" w:rsidRDefault="00FD5BE7" w:rsidP="00FD5BE7">
      <w:pPr>
        <w:pStyle w:val="Listenabsatz"/>
        <w:numPr>
          <w:ilvl w:val="0"/>
          <w:numId w:val="49"/>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Die Einführung des Reglements tritt an der Fasnacht 2019 in Kraft.</w:t>
      </w:r>
    </w:p>
    <w:p w14:paraId="76167121" w14:textId="77777777" w:rsidR="00FD5BE7" w:rsidRPr="00FD5BE7" w:rsidRDefault="00FD5BE7" w:rsidP="00FD5BE7">
      <w:pPr>
        <w:pStyle w:val="Listenabsatz"/>
        <w:numPr>
          <w:ilvl w:val="0"/>
          <w:numId w:val="49"/>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Die Veranstalter behalten sich das Recht vor, diese Bestimmungen jederzeit zu ergänzen oder zu ändern.</w:t>
      </w:r>
    </w:p>
    <w:p w14:paraId="55FF027D" w14:textId="140F3BC2" w:rsidR="00FD5BE7" w:rsidRPr="00FD5BE7" w:rsidRDefault="00FD5BE7" w:rsidP="00FD5BE7">
      <w:pPr>
        <w:pStyle w:val="Listenabsatz"/>
        <w:numPr>
          <w:ilvl w:val="0"/>
          <w:numId w:val="49"/>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Jeder Leiter einer(s) Gruppe/Wagens</w:t>
      </w:r>
      <w:r w:rsidR="005D193C">
        <w:rPr>
          <w:rFonts w:ascii="Century Gothic" w:hAnsi="Century Gothic" w:cs="Arial"/>
          <w:sz w:val="21"/>
          <w:szCs w:val="21"/>
        </w:rPr>
        <w:t>/Verein</w:t>
      </w:r>
      <w:r w:rsidRPr="00FD5BE7">
        <w:rPr>
          <w:rFonts w:ascii="Century Gothic" w:hAnsi="Century Gothic" w:cs="Arial"/>
          <w:sz w:val="21"/>
          <w:szCs w:val="21"/>
        </w:rPr>
        <w:t xml:space="preserve"> ist für die Einhaltung des Reglements verantwortlich</w:t>
      </w:r>
    </w:p>
    <w:p w14:paraId="330F46DC" w14:textId="77777777" w:rsidR="00FD5BE7" w:rsidRPr="00FD5BE7" w:rsidRDefault="00FD5BE7" w:rsidP="00FD5BE7">
      <w:pPr>
        <w:pStyle w:val="Listenabsatz"/>
        <w:numPr>
          <w:ilvl w:val="0"/>
          <w:numId w:val="49"/>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Durch die Teilnahme am Umzug verpflichten sich alle Umzugsteilnehmer, die aufgeführten Regeln einzuhalten und sind sich dessen bewusst, dass bei einem Verstoss rechtlich vorgegangen werden kann und dass es ebenfalls zum Ausschluss am Umzug kommen kann.</w:t>
      </w:r>
    </w:p>
    <w:p w14:paraId="6C1E2A67" w14:textId="77777777" w:rsidR="00FD5BE7" w:rsidRPr="00FD5BE7" w:rsidRDefault="00FD5BE7" w:rsidP="00FD5BE7">
      <w:pPr>
        <w:pStyle w:val="Listenabsatz"/>
        <w:numPr>
          <w:ilvl w:val="0"/>
          <w:numId w:val="49"/>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Die Umzugsveranstalter im Rheintal stehen miteinander in engem Kontakt. Falls ein Fehlverhalten an einem der Umzüge auftritt, kann dies zum automatischen Ausschluss von den anderen Umzügen führen.</w:t>
      </w:r>
    </w:p>
    <w:p w14:paraId="2A99A56B" w14:textId="3BC6600F" w:rsidR="00FD5BE7" w:rsidRPr="00FD5BE7" w:rsidRDefault="00FD5BE7" w:rsidP="00FD5BE7">
      <w:pPr>
        <w:pStyle w:val="Listenabsatz"/>
        <w:numPr>
          <w:ilvl w:val="0"/>
          <w:numId w:val="49"/>
        </w:numPr>
        <w:spacing w:after="0" w:line="240" w:lineRule="auto"/>
        <w:ind w:left="284" w:right="278" w:hanging="284"/>
        <w:jc w:val="both"/>
        <w:rPr>
          <w:rFonts w:ascii="Century Gothic" w:hAnsi="Century Gothic" w:cs="Arial"/>
          <w:sz w:val="21"/>
          <w:szCs w:val="21"/>
        </w:rPr>
      </w:pPr>
      <w:r w:rsidRPr="00FD5BE7">
        <w:rPr>
          <w:rFonts w:ascii="Century Gothic" w:hAnsi="Century Gothic" w:cs="Arial"/>
          <w:sz w:val="21"/>
          <w:szCs w:val="21"/>
        </w:rPr>
        <w:t>Weitere zusätzliche Bestimmungen jedes örtlichen Veranstalters oder von Behörden bleiben ausdrücklich vorbehalten.</w:t>
      </w:r>
    </w:p>
    <w:p w14:paraId="7EA96FBA" w14:textId="77777777" w:rsidR="00F3631B" w:rsidRDefault="00F3631B" w:rsidP="00044F75">
      <w:pPr>
        <w:widowControl w:val="0"/>
        <w:tabs>
          <w:tab w:val="left" w:pos="220"/>
          <w:tab w:val="left" w:pos="720"/>
        </w:tabs>
        <w:autoSpaceDE w:val="0"/>
        <w:autoSpaceDN w:val="0"/>
        <w:adjustRightInd w:val="0"/>
        <w:spacing w:after="240" w:line="260" w:lineRule="atLeast"/>
        <w:rPr>
          <w:rFonts w:ascii="Century Gothic" w:hAnsi="Century Gothic" w:cs="Arial"/>
          <w:color w:val="000000"/>
          <w:sz w:val="21"/>
          <w:szCs w:val="21"/>
          <w:lang w:val="de-DE"/>
        </w:rPr>
      </w:pPr>
    </w:p>
    <w:p w14:paraId="54B3258F" w14:textId="19A7D515" w:rsidR="00C476B5" w:rsidRDefault="00C476B5" w:rsidP="00044F75">
      <w:pPr>
        <w:widowControl w:val="0"/>
        <w:tabs>
          <w:tab w:val="left" w:pos="220"/>
          <w:tab w:val="left" w:pos="720"/>
        </w:tabs>
        <w:autoSpaceDE w:val="0"/>
        <w:autoSpaceDN w:val="0"/>
        <w:adjustRightInd w:val="0"/>
        <w:spacing w:after="240" w:line="260" w:lineRule="atLeast"/>
        <w:rPr>
          <w:rFonts w:ascii="Century Gothic" w:hAnsi="Century Gothic" w:cs="Arial"/>
          <w:color w:val="000000"/>
          <w:sz w:val="21"/>
          <w:szCs w:val="21"/>
          <w:lang w:val="de-DE"/>
        </w:rPr>
      </w:pPr>
    </w:p>
    <w:p w14:paraId="4B65F2F1" w14:textId="6F854B61" w:rsidR="00FD5BE7" w:rsidRDefault="00FD5BE7" w:rsidP="00044F75">
      <w:pPr>
        <w:widowControl w:val="0"/>
        <w:tabs>
          <w:tab w:val="left" w:pos="220"/>
          <w:tab w:val="left" w:pos="720"/>
        </w:tabs>
        <w:autoSpaceDE w:val="0"/>
        <w:autoSpaceDN w:val="0"/>
        <w:adjustRightInd w:val="0"/>
        <w:spacing w:after="240" w:line="260" w:lineRule="atLeast"/>
        <w:rPr>
          <w:rFonts w:ascii="Century Gothic" w:hAnsi="Century Gothic" w:cs="Arial"/>
          <w:color w:val="000000"/>
          <w:sz w:val="21"/>
          <w:szCs w:val="21"/>
          <w:lang w:val="de-DE"/>
        </w:rPr>
      </w:pPr>
    </w:p>
    <w:p w14:paraId="77B4C6A6" w14:textId="77777777" w:rsidR="00C476B5" w:rsidRDefault="00C476B5" w:rsidP="00044F75">
      <w:pPr>
        <w:widowControl w:val="0"/>
        <w:tabs>
          <w:tab w:val="left" w:pos="220"/>
          <w:tab w:val="left" w:pos="720"/>
        </w:tabs>
        <w:autoSpaceDE w:val="0"/>
        <w:autoSpaceDN w:val="0"/>
        <w:adjustRightInd w:val="0"/>
        <w:spacing w:after="240" w:line="260" w:lineRule="atLeast"/>
        <w:rPr>
          <w:rFonts w:ascii="Century Gothic" w:hAnsi="Century Gothic" w:cs="Arial"/>
          <w:color w:val="000000"/>
          <w:sz w:val="21"/>
          <w:szCs w:val="21"/>
          <w:lang w:val="de-DE"/>
        </w:rPr>
      </w:pPr>
    </w:p>
    <w:p w14:paraId="40BF4B53" w14:textId="77777777" w:rsidR="00C476B5" w:rsidRPr="00133605" w:rsidRDefault="00C476B5" w:rsidP="00C476B5">
      <w:pPr>
        <w:pStyle w:val="Listenabsatz"/>
        <w:widowControl w:val="0"/>
        <w:autoSpaceDE w:val="0"/>
        <w:autoSpaceDN w:val="0"/>
        <w:adjustRightInd w:val="0"/>
        <w:spacing w:after="240" w:line="300" w:lineRule="atLeast"/>
        <w:ind w:left="0"/>
        <w:jc w:val="center"/>
        <w:rPr>
          <w:rFonts w:ascii="Century Gothic" w:hAnsi="Century Gothic" w:cs="Arial"/>
          <w:b/>
          <w:color w:val="000000"/>
          <w:sz w:val="28"/>
          <w:szCs w:val="24"/>
          <w:lang w:val="de-DE"/>
        </w:rPr>
      </w:pPr>
      <w:r w:rsidRPr="00133605">
        <w:rPr>
          <w:rFonts w:ascii="Century Gothic" w:hAnsi="Century Gothic" w:cs="Arial"/>
          <w:b/>
          <w:color w:val="000000"/>
          <w:sz w:val="28"/>
          <w:szCs w:val="24"/>
          <w:lang w:val="de-DE"/>
        </w:rPr>
        <w:t>Organisatoren der Fasnacht-Veranstaltungen:</w:t>
      </w:r>
    </w:p>
    <w:p w14:paraId="05B97D02" w14:textId="77777777" w:rsidR="00C476B5" w:rsidRPr="00133605" w:rsidRDefault="00C476B5" w:rsidP="00C476B5">
      <w:pPr>
        <w:pStyle w:val="Listenabsatz"/>
        <w:widowControl w:val="0"/>
        <w:autoSpaceDE w:val="0"/>
        <w:autoSpaceDN w:val="0"/>
        <w:adjustRightInd w:val="0"/>
        <w:spacing w:after="240" w:line="300" w:lineRule="atLeast"/>
        <w:ind w:left="0"/>
        <w:jc w:val="center"/>
        <w:rPr>
          <w:rFonts w:ascii="Century Gothic" w:hAnsi="Century Gothic" w:cs="Arial"/>
          <w:b/>
          <w:color w:val="000000"/>
          <w:sz w:val="28"/>
          <w:szCs w:val="24"/>
          <w:lang w:val="de-DE"/>
        </w:rPr>
      </w:pPr>
      <w:r w:rsidRPr="00133605">
        <w:rPr>
          <w:rFonts w:ascii="Century Gothic" w:hAnsi="Century Gothic" w:cs="Arial"/>
          <w:b/>
          <w:color w:val="000000"/>
          <w:sz w:val="28"/>
          <w:szCs w:val="24"/>
          <w:lang w:val="de-DE"/>
        </w:rPr>
        <w:t>Oberriet, Kriessern, Diepoldsau, Rebstein und Altstätten 20.08.2017/aze</w:t>
      </w:r>
    </w:p>
    <w:p w14:paraId="53106A39" w14:textId="77777777" w:rsidR="005253A2" w:rsidRPr="005253A2" w:rsidRDefault="005253A2" w:rsidP="00044F75">
      <w:pPr>
        <w:widowControl w:val="0"/>
        <w:autoSpaceDE w:val="0"/>
        <w:autoSpaceDN w:val="0"/>
        <w:adjustRightInd w:val="0"/>
        <w:spacing w:after="0" w:line="280" w:lineRule="atLeast"/>
        <w:rPr>
          <w:rFonts w:ascii="Century Gothic" w:hAnsi="Century Gothic" w:cs="Arial"/>
          <w:color w:val="000000"/>
          <w:sz w:val="24"/>
          <w:szCs w:val="24"/>
          <w:lang w:val="de-DE"/>
        </w:rPr>
      </w:pPr>
      <w:r w:rsidRPr="00224BDF">
        <w:rPr>
          <w:noProof/>
          <w:lang w:val="de-DE" w:eastAsia="de-DE"/>
        </w:rPr>
        <w:drawing>
          <wp:anchor distT="0" distB="0" distL="114300" distR="114300" simplePos="0" relativeHeight="251712000" behindDoc="0" locked="0" layoutInCell="1" allowOverlap="1" wp14:anchorId="4D5A2550" wp14:editId="165641B0">
            <wp:simplePos x="0" y="0"/>
            <wp:positionH relativeFrom="column">
              <wp:posOffset>-620395</wp:posOffset>
            </wp:positionH>
            <wp:positionV relativeFrom="paragraph">
              <wp:posOffset>248285</wp:posOffset>
            </wp:positionV>
            <wp:extent cx="1257935" cy="1275715"/>
            <wp:effectExtent l="0" t="0" r="12065" b="0"/>
            <wp:wrapThrough wrapText="bothSides">
              <wp:wrapPolygon edited="0">
                <wp:start x="0" y="0"/>
                <wp:lineTo x="0" y="21073"/>
                <wp:lineTo x="21371" y="21073"/>
                <wp:lineTo x="21371" y="0"/>
                <wp:lineTo x="0" y="0"/>
              </wp:wrapPolygon>
            </wp:wrapThrough>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BDF">
        <w:rPr>
          <w:noProof/>
          <w:lang w:val="de-DE" w:eastAsia="de-DE"/>
        </w:rPr>
        <w:drawing>
          <wp:anchor distT="0" distB="0" distL="114300" distR="114300" simplePos="0" relativeHeight="251718144" behindDoc="0" locked="0" layoutInCell="1" allowOverlap="1" wp14:anchorId="0622B0CB" wp14:editId="7BE50388">
            <wp:simplePos x="0" y="0"/>
            <wp:positionH relativeFrom="column">
              <wp:posOffset>5778500</wp:posOffset>
            </wp:positionH>
            <wp:positionV relativeFrom="paragraph">
              <wp:posOffset>360680</wp:posOffset>
            </wp:positionV>
            <wp:extent cx="795655" cy="1169670"/>
            <wp:effectExtent l="0" t="0" r="0" b="0"/>
            <wp:wrapThrough wrapText="bothSides">
              <wp:wrapPolygon edited="0">
                <wp:start x="0" y="0"/>
                <wp:lineTo x="0" y="21107"/>
                <wp:lineTo x="20686" y="21107"/>
                <wp:lineTo x="20686" y="0"/>
                <wp:lineTo x="0" y="0"/>
              </wp:wrapPolygon>
            </wp:wrapThrough>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65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BDF">
        <w:rPr>
          <w:noProof/>
          <w:lang w:val="de-DE" w:eastAsia="de-DE"/>
        </w:rPr>
        <w:drawing>
          <wp:anchor distT="0" distB="0" distL="114300" distR="114300" simplePos="0" relativeHeight="251715072" behindDoc="0" locked="0" layoutInCell="1" allowOverlap="1" wp14:anchorId="1BC5638E" wp14:editId="7E890ED5">
            <wp:simplePos x="0" y="0"/>
            <wp:positionH relativeFrom="column">
              <wp:posOffset>749935</wp:posOffset>
            </wp:positionH>
            <wp:positionV relativeFrom="paragraph">
              <wp:posOffset>362585</wp:posOffset>
            </wp:positionV>
            <wp:extent cx="1487805" cy="1126490"/>
            <wp:effectExtent l="0" t="0" r="10795" b="0"/>
            <wp:wrapThrough wrapText="bothSides">
              <wp:wrapPolygon edited="0">
                <wp:start x="0" y="0"/>
                <wp:lineTo x="0" y="20943"/>
                <wp:lineTo x="21388" y="20943"/>
                <wp:lineTo x="21388" y="0"/>
                <wp:lineTo x="0" y="0"/>
              </wp:wrapPolygon>
            </wp:wrapThrough>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80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BDF">
        <w:rPr>
          <w:noProof/>
          <w:lang w:val="de-DE" w:eastAsia="de-DE"/>
        </w:rPr>
        <w:drawing>
          <wp:anchor distT="0" distB="0" distL="114300" distR="114300" simplePos="0" relativeHeight="251705856" behindDoc="0" locked="0" layoutInCell="1" allowOverlap="1" wp14:anchorId="6B0AEFD2" wp14:editId="1D9F419A">
            <wp:simplePos x="0" y="0"/>
            <wp:positionH relativeFrom="column">
              <wp:posOffset>3489960</wp:posOffset>
            </wp:positionH>
            <wp:positionV relativeFrom="paragraph">
              <wp:posOffset>363855</wp:posOffset>
            </wp:positionV>
            <wp:extent cx="2169795" cy="1094105"/>
            <wp:effectExtent l="0" t="0" r="0" b="0"/>
            <wp:wrapThrough wrapText="bothSides">
              <wp:wrapPolygon edited="0">
                <wp:start x="0" y="0"/>
                <wp:lineTo x="0" y="21061"/>
                <wp:lineTo x="21240" y="21061"/>
                <wp:lineTo x="21240" y="0"/>
                <wp:lineTo x="0" y="0"/>
              </wp:wrapPolygon>
            </wp:wrapThrough>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979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BDF">
        <w:rPr>
          <w:noProof/>
          <w:lang w:val="de-DE" w:eastAsia="de-DE"/>
        </w:rPr>
        <w:drawing>
          <wp:anchor distT="0" distB="0" distL="114300" distR="114300" simplePos="0" relativeHeight="251708928" behindDoc="0" locked="0" layoutInCell="1" allowOverlap="1" wp14:anchorId="01A48398" wp14:editId="1F591F1C">
            <wp:simplePos x="0" y="0"/>
            <wp:positionH relativeFrom="column">
              <wp:posOffset>2237105</wp:posOffset>
            </wp:positionH>
            <wp:positionV relativeFrom="paragraph">
              <wp:posOffset>253365</wp:posOffset>
            </wp:positionV>
            <wp:extent cx="1146175" cy="1176020"/>
            <wp:effectExtent l="0" t="0" r="0" b="0"/>
            <wp:wrapThrough wrapText="bothSides">
              <wp:wrapPolygon edited="0">
                <wp:start x="0" y="0"/>
                <wp:lineTo x="0" y="20994"/>
                <wp:lineTo x="21061" y="20994"/>
                <wp:lineTo x="21061" y="0"/>
                <wp:lineTo x="0" y="0"/>
              </wp:wrapPolygon>
            </wp:wrapThrough>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17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2762F" w14:textId="71B9A2F1" w:rsidR="00E34051" w:rsidRDefault="00E34051" w:rsidP="00E34051">
      <w:pPr>
        <w:tabs>
          <w:tab w:val="left" w:pos="1460"/>
        </w:tabs>
        <w:spacing w:after="0" w:line="240" w:lineRule="auto"/>
        <w:rPr>
          <w:rFonts w:ascii="Century Gothic" w:hAnsi="Century Gothic" w:cs="Arial"/>
          <w:sz w:val="24"/>
          <w:szCs w:val="21"/>
          <w:lang w:val="de-DE"/>
        </w:rPr>
      </w:pPr>
    </w:p>
    <w:p w14:paraId="768CD374" w14:textId="77777777" w:rsidR="002B578B" w:rsidRDefault="00C476B5" w:rsidP="00C476B5">
      <w:pPr>
        <w:spacing w:after="0" w:line="240" w:lineRule="auto"/>
        <w:jc w:val="center"/>
        <w:rPr>
          <w:rFonts w:ascii="Century Gothic" w:hAnsi="Century Gothic" w:cs="Arial"/>
          <w:sz w:val="24"/>
          <w:szCs w:val="21"/>
          <w:lang w:val="de-DE"/>
        </w:rPr>
      </w:pPr>
      <w:r w:rsidRPr="00E34051">
        <w:rPr>
          <w:rFonts w:ascii="Century Gothic" w:hAnsi="Century Gothic" w:cs="Arial"/>
          <w:sz w:val="24"/>
          <w:szCs w:val="21"/>
          <w:lang w:val="de-DE"/>
        </w:rPr>
        <w:br w:type="page"/>
      </w:r>
    </w:p>
    <w:p w14:paraId="707B6D20" w14:textId="77777777" w:rsidR="002B578B" w:rsidRDefault="002B578B" w:rsidP="00C476B5">
      <w:pPr>
        <w:spacing w:after="0" w:line="240" w:lineRule="auto"/>
        <w:jc w:val="center"/>
        <w:rPr>
          <w:rFonts w:ascii="Century Gothic" w:hAnsi="Century Gothic" w:cs="Arial"/>
          <w:sz w:val="24"/>
          <w:szCs w:val="21"/>
          <w:lang w:val="de-DE"/>
        </w:rPr>
      </w:pPr>
    </w:p>
    <w:p w14:paraId="51F428B9" w14:textId="40F10EA0" w:rsidR="00224BDF" w:rsidRPr="00C476B5" w:rsidRDefault="00C476B5" w:rsidP="00C476B5">
      <w:pPr>
        <w:spacing w:after="0" w:line="240" w:lineRule="auto"/>
        <w:jc w:val="center"/>
        <w:rPr>
          <w:rFonts w:ascii="TrashHand" w:hAnsi="TrashHand" w:cs="Arial"/>
          <w:b/>
          <w:color w:val="000000"/>
          <w:sz w:val="24"/>
          <w:szCs w:val="21"/>
          <w:lang w:val="de-DE"/>
        </w:rPr>
      </w:pPr>
      <w:r w:rsidRPr="00C476B5">
        <w:rPr>
          <w:rFonts w:ascii="TrashHand" w:hAnsi="TrashHand" w:cs="Arial"/>
          <w:b/>
          <w:color w:val="000000"/>
          <w:sz w:val="24"/>
          <w:szCs w:val="21"/>
          <w:lang w:val="de-DE"/>
        </w:rPr>
        <w:t>„</w:t>
      </w:r>
      <w:r w:rsidR="00224BDF" w:rsidRPr="00C476B5">
        <w:rPr>
          <w:rFonts w:ascii="TrashHand" w:hAnsi="TrashHand" w:cs="Arial"/>
          <w:b/>
          <w:color w:val="000000"/>
          <w:sz w:val="40"/>
          <w:szCs w:val="21"/>
          <w:lang w:val="de-DE"/>
        </w:rPr>
        <w:t xml:space="preserve">Regionale Prämierung“ </w:t>
      </w:r>
      <w:r w:rsidR="00260498" w:rsidRPr="00C476B5">
        <w:rPr>
          <w:rFonts w:ascii="TrashHand" w:hAnsi="TrashHand" w:cs="Arial"/>
          <w:b/>
          <w:color w:val="000000"/>
          <w:sz w:val="40"/>
          <w:szCs w:val="21"/>
          <w:lang w:val="de-DE"/>
        </w:rPr>
        <w:t xml:space="preserve">der Rheintaler Fasnachtsumzüge </w:t>
      </w:r>
      <w:r w:rsidR="00044F75" w:rsidRPr="00C476B5">
        <w:rPr>
          <w:rFonts w:ascii="TrashHand" w:hAnsi="TrashHand" w:cs="Arial"/>
          <w:b/>
          <w:color w:val="000000"/>
          <w:sz w:val="40"/>
          <w:szCs w:val="21"/>
          <w:lang w:val="de-DE"/>
        </w:rPr>
        <w:br/>
      </w:r>
      <w:r w:rsidR="00260498" w:rsidRPr="00C476B5">
        <w:rPr>
          <w:rFonts w:ascii="TrashHand" w:hAnsi="TrashHand" w:cs="Arial"/>
          <w:b/>
          <w:color w:val="000000"/>
          <w:sz w:val="40"/>
          <w:szCs w:val="21"/>
          <w:lang w:val="de-DE"/>
        </w:rPr>
        <w:t>Oberriet, Kriessern, Rebstein und Altstätten</w:t>
      </w:r>
    </w:p>
    <w:p w14:paraId="4AAB5106" w14:textId="77777777" w:rsidR="00044F75" w:rsidRPr="00C476B5" w:rsidRDefault="00044F75" w:rsidP="00044F75">
      <w:pPr>
        <w:widowControl w:val="0"/>
        <w:autoSpaceDE w:val="0"/>
        <w:autoSpaceDN w:val="0"/>
        <w:adjustRightInd w:val="0"/>
        <w:spacing w:after="0" w:line="240" w:lineRule="auto"/>
        <w:jc w:val="center"/>
        <w:rPr>
          <w:rFonts w:ascii="Century Gothic" w:hAnsi="Century Gothic" w:cs="Arial"/>
          <w:b/>
          <w:color w:val="000000"/>
          <w:sz w:val="21"/>
          <w:szCs w:val="21"/>
          <w:lang w:val="de-DE"/>
        </w:rPr>
      </w:pPr>
    </w:p>
    <w:p w14:paraId="4E482F21" w14:textId="77777777" w:rsidR="00C476B5" w:rsidRDefault="00C476B5" w:rsidP="00C476B5">
      <w:pPr>
        <w:widowControl w:val="0"/>
        <w:autoSpaceDE w:val="0"/>
        <w:autoSpaceDN w:val="0"/>
        <w:adjustRightInd w:val="0"/>
        <w:spacing w:after="0" w:line="240" w:lineRule="auto"/>
        <w:jc w:val="both"/>
        <w:rPr>
          <w:rFonts w:ascii="Century Gothic" w:hAnsi="Century Gothic" w:cs="Arial"/>
          <w:color w:val="000000"/>
          <w:sz w:val="21"/>
          <w:szCs w:val="21"/>
          <w:lang w:val="de-DE"/>
        </w:rPr>
      </w:pPr>
    </w:p>
    <w:p w14:paraId="3FBBD5A9" w14:textId="1337DC84" w:rsidR="00260498" w:rsidRPr="00C476B5" w:rsidRDefault="00224BDF" w:rsidP="00C476B5">
      <w:pPr>
        <w:pStyle w:val="Listenabsatz"/>
        <w:widowControl w:val="0"/>
        <w:numPr>
          <w:ilvl w:val="0"/>
          <w:numId w:val="28"/>
        </w:numPr>
        <w:autoSpaceDE w:val="0"/>
        <w:autoSpaceDN w:val="0"/>
        <w:adjustRightInd w:val="0"/>
        <w:spacing w:after="0" w:line="240" w:lineRule="auto"/>
        <w:ind w:left="284" w:hanging="284"/>
        <w:jc w:val="both"/>
        <w:rPr>
          <w:rFonts w:ascii="Century Gothic" w:hAnsi="Century Gothic" w:cs="Arial"/>
          <w:color w:val="000000"/>
          <w:sz w:val="21"/>
          <w:szCs w:val="21"/>
          <w:lang w:val="de-DE"/>
        </w:rPr>
      </w:pPr>
      <w:r w:rsidRPr="00C476B5">
        <w:rPr>
          <w:rFonts w:ascii="Century Gothic" w:hAnsi="Century Gothic" w:cs="Arial"/>
          <w:color w:val="000000"/>
          <w:sz w:val="21"/>
          <w:szCs w:val="21"/>
          <w:lang w:val="de-DE"/>
        </w:rPr>
        <w:t>Die zwei Gewinnergruppen (Wagen</w:t>
      </w:r>
      <w:r w:rsidR="00260498" w:rsidRPr="00C476B5">
        <w:rPr>
          <w:rFonts w:ascii="Century Gothic" w:hAnsi="Century Gothic" w:cs="Arial"/>
          <w:color w:val="000000"/>
          <w:sz w:val="21"/>
          <w:szCs w:val="21"/>
          <w:lang w:val="de-DE"/>
        </w:rPr>
        <w:t>-</w:t>
      </w:r>
      <w:r w:rsidRPr="00C476B5">
        <w:rPr>
          <w:rFonts w:ascii="Century Gothic" w:hAnsi="Century Gothic" w:cs="Arial"/>
          <w:color w:val="000000"/>
          <w:sz w:val="21"/>
          <w:szCs w:val="21"/>
          <w:lang w:val="de-DE"/>
        </w:rPr>
        <w:t xml:space="preserve"> und Fussgruppen</w:t>
      </w:r>
      <w:r w:rsidR="00260498" w:rsidRPr="00C476B5">
        <w:rPr>
          <w:rFonts w:ascii="Century Gothic" w:hAnsi="Century Gothic" w:cs="Arial"/>
          <w:color w:val="000000"/>
          <w:sz w:val="21"/>
          <w:szCs w:val="21"/>
          <w:lang w:val="de-DE"/>
        </w:rPr>
        <w:t xml:space="preserve">) werden aus allen </w:t>
      </w:r>
      <w:r w:rsidR="00200DA8">
        <w:rPr>
          <w:rFonts w:ascii="Century Gothic" w:hAnsi="Century Gothic" w:cs="Arial"/>
          <w:color w:val="000000"/>
          <w:sz w:val="21"/>
          <w:szCs w:val="21"/>
          <w:lang w:val="de-DE"/>
        </w:rPr>
        <w:t>vier</w:t>
      </w:r>
      <w:r w:rsidR="00F3631B" w:rsidRPr="00C476B5">
        <w:rPr>
          <w:rFonts w:ascii="Century Gothic" w:hAnsi="Century Gothic" w:cs="Arial"/>
          <w:color w:val="000000"/>
          <w:sz w:val="21"/>
          <w:szCs w:val="21"/>
          <w:lang w:val="de-DE"/>
        </w:rPr>
        <w:t xml:space="preserve"> Umzügen im </w:t>
      </w:r>
      <w:r w:rsidR="00260498" w:rsidRPr="00C476B5">
        <w:rPr>
          <w:rFonts w:ascii="Century Gothic" w:hAnsi="Century Gothic" w:cs="Arial"/>
          <w:color w:val="000000"/>
          <w:sz w:val="21"/>
          <w:szCs w:val="21"/>
          <w:lang w:val="de-DE"/>
        </w:rPr>
        <w:t>Rheintal ausgesucht</w:t>
      </w:r>
      <w:r w:rsidRPr="00C476B5">
        <w:rPr>
          <w:rFonts w:ascii="Century Gothic" w:hAnsi="Century Gothic" w:cs="Arial"/>
          <w:color w:val="000000"/>
          <w:sz w:val="21"/>
          <w:szCs w:val="21"/>
          <w:lang w:val="de-DE"/>
        </w:rPr>
        <w:t xml:space="preserve"> (Oberriet, Kriessern, Rebstein und Altstätten)</w:t>
      </w:r>
      <w:r w:rsidR="00260498" w:rsidRPr="00C476B5">
        <w:rPr>
          <w:rFonts w:ascii="Century Gothic" w:hAnsi="Century Gothic" w:cs="Arial"/>
          <w:color w:val="000000"/>
          <w:sz w:val="21"/>
          <w:szCs w:val="21"/>
          <w:lang w:val="de-DE"/>
        </w:rPr>
        <w:t>.</w:t>
      </w:r>
      <w:r w:rsidRPr="00C476B5">
        <w:rPr>
          <w:rFonts w:ascii="Century Gothic" w:hAnsi="Century Gothic" w:cs="Arial"/>
          <w:color w:val="000000"/>
          <w:sz w:val="21"/>
          <w:szCs w:val="21"/>
          <w:lang w:val="de-DE"/>
        </w:rPr>
        <w:t xml:space="preserve"> </w:t>
      </w:r>
    </w:p>
    <w:p w14:paraId="41C96FEE" w14:textId="3DFF9FCE" w:rsidR="00260498" w:rsidRPr="00C476B5" w:rsidRDefault="00224BDF" w:rsidP="00C476B5">
      <w:pPr>
        <w:pStyle w:val="Listenabsatz"/>
        <w:widowControl w:val="0"/>
        <w:numPr>
          <w:ilvl w:val="0"/>
          <w:numId w:val="28"/>
        </w:numPr>
        <w:autoSpaceDE w:val="0"/>
        <w:autoSpaceDN w:val="0"/>
        <w:adjustRightInd w:val="0"/>
        <w:spacing w:after="0" w:line="240" w:lineRule="auto"/>
        <w:ind w:left="284" w:hanging="284"/>
        <w:jc w:val="both"/>
        <w:rPr>
          <w:rFonts w:ascii="Century Gothic" w:hAnsi="Century Gothic" w:cs="Arial"/>
          <w:color w:val="000000"/>
          <w:sz w:val="21"/>
          <w:szCs w:val="21"/>
          <w:lang w:val="de-DE"/>
        </w:rPr>
      </w:pPr>
      <w:r w:rsidRPr="00C476B5">
        <w:rPr>
          <w:rFonts w:ascii="Century Gothic" w:hAnsi="Century Gothic" w:cs="Arial"/>
          <w:color w:val="000000"/>
          <w:sz w:val="21"/>
          <w:szCs w:val="21"/>
          <w:lang w:val="de-DE"/>
        </w:rPr>
        <w:t>Das Organisationskomitee der jeweiligen Veranstaltun</w:t>
      </w:r>
      <w:r w:rsidR="00260498" w:rsidRPr="00C476B5">
        <w:rPr>
          <w:rFonts w:ascii="Century Gothic" w:hAnsi="Century Gothic" w:cs="Arial"/>
          <w:color w:val="000000"/>
          <w:sz w:val="21"/>
          <w:szCs w:val="21"/>
          <w:lang w:val="de-DE"/>
        </w:rPr>
        <w:t>g sucht zwei Gruppen aus (eine Fuss-</w:t>
      </w:r>
      <w:r w:rsidRPr="00C476B5">
        <w:rPr>
          <w:rFonts w:ascii="Century Gothic" w:hAnsi="Century Gothic" w:cs="Arial"/>
          <w:color w:val="000000"/>
          <w:sz w:val="21"/>
          <w:szCs w:val="21"/>
          <w:lang w:val="de-DE"/>
        </w:rPr>
        <w:t xml:space="preserve"> und eine Wagengruppe</w:t>
      </w:r>
      <w:r w:rsidR="00260498" w:rsidRPr="00C476B5">
        <w:rPr>
          <w:rFonts w:ascii="Century Gothic" w:hAnsi="Century Gothic" w:cs="Arial"/>
          <w:color w:val="000000"/>
          <w:sz w:val="21"/>
          <w:szCs w:val="21"/>
          <w:lang w:val="de-DE"/>
        </w:rPr>
        <w:t>)</w:t>
      </w:r>
      <w:r w:rsidRPr="00C476B5">
        <w:rPr>
          <w:rFonts w:ascii="Century Gothic" w:hAnsi="Century Gothic" w:cs="Arial"/>
          <w:color w:val="000000"/>
          <w:sz w:val="21"/>
          <w:szCs w:val="21"/>
          <w:lang w:val="de-DE"/>
        </w:rPr>
        <w:t xml:space="preserve">. </w:t>
      </w:r>
    </w:p>
    <w:p w14:paraId="0BC0EA05" w14:textId="581BEF17" w:rsidR="00044F75" w:rsidRPr="00C476B5" w:rsidRDefault="00224BDF" w:rsidP="00C476B5">
      <w:pPr>
        <w:pStyle w:val="Listenabsatz"/>
        <w:widowControl w:val="0"/>
        <w:numPr>
          <w:ilvl w:val="0"/>
          <w:numId w:val="28"/>
        </w:numPr>
        <w:autoSpaceDE w:val="0"/>
        <w:autoSpaceDN w:val="0"/>
        <w:adjustRightInd w:val="0"/>
        <w:spacing w:after="0" w:line="240" w:lineRule="auto"/>
        <w:ind w:left="284" w:hanging="284"/>
        <w:jc w:val="both"/>
        <w:rPr>
          <w:rFonts w:ascii="Century Gothic" w:hAnsi="Century Gothic" w:cs="Arial"/>
          <w:color w:val="000000"/>
          <w:sz w:val="21"/>
          <w:szCs w:val="21"/>
          <w:lang w:val="de-DE"/>
        </w:rPr>
      </w:pPr>
      <w:r w:rsidRPr="00C476B5">
        <w:rPr>
          <w:rFonts w:ascii="Century Gothic" w:hAnsi="Century Gothic" w:cs="Arial"/>
          <w:color w:val="000000"/>
          <w:sz w:val="21"/>
          <w:szCs w:val="21"/>
          <w:lang w:val="de-DE"/>
        </w:rPr>
        <w:t xml:space="preserve">Die Gewinner werden an der Schlusssitzung der regionalen Veranstalter bestimmt. Die Öffentlichkeit wird mit einer offiziellen Preisübergabe informiert. </w:t>
      </w:r>
    </w:p>
    <w:p w14:paraId="6E976762" w14:textId="02DE6E54" w:rsidR="00224BDF" w:rsidRPr="00C476B5" w:rsidRDefault="00224BDF" w:rsidP="00C476B5">
      <w:pPr>
        <w:pStyle w:val="Listenabsatz"/>
        <w:widowControl w:val="0"/>
        <w:numPr>
          <w:ilvl w:val="0"/>
          <w:numId w:val="28"/>
        </w:numPr>
        <w:autoSpaceDE w:val="0"/>
        <w:autoSpaceDN w:val="0"/>
        <w:adjustRightInd w:val="0"/>
        <w:spacing w:after="0" w:line="240" w:lineRule="auto"/>
        <w:ind w:left="284" w:hanging="284"/>
        <w:jc w:val="both"/>
        <w:rPr>
          <w:rFonts w:ascii="Century Gothic" w:hAnsi="Century Gothic" w:cs="Arial"/>
          <w:color w:val="000000"/>
          <w:sz w:val="21"/>
          <w:szCs w:val="21"/>
          <w:lang w:val="de-DE"/>
        </w:rPr>
      </w:pPr>
      <w:r w:rsidRPr="00C476B5">
        <w:rPr>
          <w:rFonts w:ascii="Century Gothic" w:hAnsi="Century Gothic" w:cs="Arial"/>
          <w:color w:val="000000"/>
          <w:sz w:val="21"/>
          <w:szCs w:val="21"/>
          <w:lang w:val="de-DE"/>
        </w:rPr>
        <w:t>Der Preis wird an Gruppen vergeben</w:t>
      </w:r>
      <w:r w:rsidR="00044F75" w:rsidRPr="00C476B5">
        <w:rPr>
          <w:rFonts w:ascii="Century Gothic" w:hAnsi="Century Gothic" w:cs="Arial"/>
          <w:color w:val="000000"/>
          <w:sz w:val="21"/>
          <w:szCs w:val="21"/>
          <w:lang w:val="de-DE"/>
        </w:rPr>
        <w:t>,</w:t>
      </w:r>
      <w:r w:rsidRPr="00C476B5">
        <w:rPr>
          <w:rFonts w:ascii="Century Gothic" w:hAnsi="Century Gothic" w:cs="Arial"/>
          <w:color w:val="000000"/>
          <w:sz w:val="21"/>
          <w:szCs w:val="21"/>
          <w:lang w:val="de-DE"/>
        </w:rPr>
        <w:t xml:space="preserve"> die sich besonders viel Mühe gegeben haben und sich an die Vorgaben der Veranstalter gehalten haben. </w:t>
      </w:r>
    </w:p>
    <w:p w14:paraId="2A3B3BF2" w14:textId="77777777" w:rsidR="00044F75" w:rsidRPr="00224BDF" w:rsidRDefault="00044F75" w:rsidP="00044F75">
      <w:pPr>
        <w:widowControl w:val="0"/>
        <w:autoSpaceDE w:val="0"/>
        <w:autoSpaceDN w:val="0"/>
        <w:adjustRightInd w:val="0"/>
        <w:spacing w:after="0" w:line="240" w:lineRule="auto"/>
        <w:jc w:val="both"/>
        <w:rPr>
          <w:rFonts w:ascii="Century Gothic" w:hAnsi="Century Gothic" w:cs="Arial"/>
          <w:color w:val="000000"/>
          <w:sz w:val="21"/>
          <w:szCs w:val="21"/>
          <w:lang w:val="de-DE"/>
        </w:rPr>
      </w:pPr>
    </w:p>
    <w:p w14:paraId="152EEC14" w14:textId="77777777" w:rsidR="00044F75" w:rsidRDefault="00224BDF" w:rsidP="00044F75">
      <w:pPr>
        <w:widowControl w:val="0"/>
        <w:autoSpaceDE w:val="0"/>
        <w:autoSpaceDN w:val="0"/>
        <w:adjustRightInd w:val="0"/>
        <w:spacing w:after="0" w:line="240" w:lineRule="auto"/>
        <w:jc w:val="both"/>
        <w:rPr>
          <w:rFonts w:ascii="Century Gothic" w:hAnsi="Century Gothic" w:cs="Arial"/>
          <w:color w:val="000000"/>
          <w:sz w:val="21"/>
          <w:szCs w:val="21"/>
          <w:lang w:val="de-DE"/>
        </w:rPr>
      </w:pPr>
      <w:r w:rsidRPr="00224BDF">
        <w:rPr>
          <w:rFonts w:ascii="Century Gothic" w:hAnsi="Century Gothic" w:cs="Arial"/>
          <w:b/>
          <w:color w:val="000000"/>
          <w:sz w:val="21"/>
          <w:szCs w:val="21"/>
          <w:lang w:val="de-DE"/>
        </w:rPr>
        <w:t>Kriterien:</w:t>
      </w:r>
      <w:r w:rsidRPr="00224BDF">
        <w:rPr>
          <w:rFonts w:ascii="Century Gothic" w:hAnsi="Century Gothic" w:cs="Arial"/>
          <w:color w:val="000000"/>
          <w:sz w:val="21"/>
          <w:szCs w:val="21"/>
          <w:lang w:val="de-DE"/>
        </w:rPr>
        <w:t xml:space="preserve"> </w:t>
      </w:r>
    </w:p>
    <w:p w14:paraId="2D013D75" w14:textId="77777777" w:rsidR="00044F75" w:rsidRDefault="00044F75" w:rsidP="00044F75">
      <w:pPr>
        <w:pStyle w:val="Listenabsatz"/>
        <w:widowControl w:val="0"/>
        <w:numPr>
          <w:ilvl w:val="0"/>
          <w:numId w:val="26"/>
        </w:numPr>
        <w:autoSpaceDE w:val="0"/>
        <w:autoSpaceDN w:val="0"/>
        <w:adjustRightInd w:val="0"/>
        <w:spacing w:after="0" w:line="240" w:lineRule="auto"/>
        <w:jc w:val="both"/>
        <w:rPr>
          <w:rFonts w:ascii="Century Gothic" w:hAnsi="Century Gothic" w:cs="Arial"/>
          <w:color w:val="000000"/>
          <w:sz w:val="21"/>
          <w:szCs w:val="21"/>
          <w:lang w:val="de-DE"/>
        </w:rPr>
      </w:pPr>
      <w:r>
        <w:rPr>
          <w:rFonts w:ascii="Century Gothic" w:hAnsi="Century Gothic" w:cs="Arial"/>
          <w:color w:val="000000"/>
          <w:sz w:val="21"/>
          <w:szCs w:val="21"/>
          <w:lang w:val="de-DE"/>
        </w:rPr>
        <w:t>Qualität</w:t>
      </w:r>
    </w:p>
    <w:p w14:paraId="32A08551" w14:textId="77777777" w:rsidR="00044F75" w:rsidRDefault="00044F75" w:rsidP="00044F75">
      <w:pPr>
        <w:pStyle w:val="Listenabsatz"/>
        <w:widowControl w:val="0"/>
        <w:numPr>
          <w:ilvl w:val="0"/>
          <w:numId w:val="26"/>
        </w:numPr>
        <w:autoSpaceDE w:val="0"/>
        <w:autoSpaceDN w:val="0"/>
        <w:adjustRightInd w:val="0"/>
        <w:spacing w:after="0" w:line="240" w:lineRule="auto"/>
        <w:jc w:val="both"/>
        <w:rPr>
          <w:rFonts w:ascii="Century Gothic" w:hAnsi="Century Gothic" w:cs="Arial"/>
          <w:color w:val="000000"/>
          <w:sz w:val="21"/>
          <w:szCs w:val="21"/>
          <w:lang w:val="de-DE"/>
        </w:rPr>
      </w:pPr>
      <w:r>
        <w:rPr>
          <w:rFonts w:ascii="Century Gothic" w:hAnsi="Century Gothic" w:cs="Arial"/>
          <w:color w:val="000000"/>
          <w:sz w:val="21"/>
          <w:szCs w:val="21"/>
          <w:lang w:val="de-DE"/>
        </w:rPr>
        <w:t>Motto</w:t>
      </w:r>
    </w:p>
    <w:p w14:paraId="38579869" w14:textId="77777777" w:rsidR="00044F75" w:rsidRDefault="00044F75" w:rsidP="00044F75">
      <w:pPr>
        <w:pStyle w:val="Listenabsatz"/>
        <w:widowControl w:val="0"/>
        <w:numPr>
          <w:ilvl w:val="0"/>
          <w:numId w:val="26"/>
        </w:numPr>
        <w:autoSpaceDE w:val="0"/>
        <w:autoSpaceDN w:val="0"/>
        <w:adjustRightInd w:val="0"/>
        <w:spacing w:after="0" w:line="240" w:lineRule="auto"/>
        <w:jc w:val="both"/>
        <w:rPr>
          <w:rFonts w:ascii="Century Gothic" w:hAnsi="Century Gothic" w:cs="Arial"/>
          <w:color w:val="000000"/>
          <w:sz w:val="21"/>
          <w:szCs w:val="21"/>
          <w:lang w:val="de-DE"/>
        </w:rPr>
      </w:pPr>
      <w:r>
        <w:rPr>
          <w:rFonts w:ascii="Century Gothic" w:hAnsi="Century Gothic" w:cs="Arial"/>
          <w:color w:val="000000"/>
          <w:sz w:val="21"/>
          <w:szCs w:val="21"/>
          <w:lang w:val="de-DE"/>
        </w:rPr>
        <w:t>Regeln</w:t>
      </w:r>
    </w:p>
    <w:p w14:paraId="07008378" w14:textId="77777777" w:rsidR="00044F75" w:rsidRDefault="00044F75" w:rsidP="00044F75">
      <w:pPr>
        <w:pStyle w:val="Listenabsatz"/>
        <w:widowControl w:val="0"/>
        <w:numPr>
          <w:ilvl w:val="0"/>
          <w:numId w:val="26"/>
        </w:numPr>
        <w:autoSpaceDE w:val="0"/>
        <w:autoSpaceDN w:val="0"/>
        <w:adjustRightInd w:val="0"/>
        <w:spacing w:after="0" w:line="240" w:lineRule="auto"/>
        <w:jc w:val="both"/>
        <w:rPr>
          <w:rFonts w:ascii="Century Gothic" w:hAnsi="Century Gothic" w:cs="Arial"/>
          <w:color w:val="000000"/>
          <w:sz w:val="21"/>
          <w:szCs w:val="21"/>
          <w:lang w:val="de-DE"/>
        </w:rPr>
      </w:pPr>
      <w:r>
        <w:rPr>
          <w:rFonts w:ascii="Century Gothic" w:hAnsi="Century Gothic" w:cs="Arial"/>
          <w:color w:val="000000"/>
          <w:sz w:val="21"/>
          <w:szCs w:val="21"/>
          <w:lang w:val="de-DE"/>
        </w:rPr>
        <w:t>Aufwand</w:t>
      </w:r>
    </w:p>
    <w:p w14:paraId="7DB34A7D" w14:textId="193CC056" w:rsidR="00224BDF" w:rsidRPr="00044F75" w:rsidRDefault="00044F75" w:rsidP="00044F75">
      <w:pPr>
        <w:pStyle w:val="Listenabsatz"/>
        <w:widowControl w:val="0"/>
        <w:numPr>
          <w:ilvl w:val="0"/>
          <w:numId w:val="26"/>
        </w:numPr>
        <w:autoSpaceDE w:val="0"/>
        <w:autoSpaceDN w:val="0"/>
        <w:adjustRightInd w:val="0"/>
        <w:spacing w:after="0" w:line="240" w:lineRule="auto"/>
        <w:jc w:val="both"/>
        <w:rPr>
          <w:rFonts w:ascii="Century Gothic" w:hAnsi="Century Gothic" w:cs="Arial"/>
          <w:color w:val="000000"/>
          <w:sz w:val="21"/>
          <w:szCs w:val="21"/>
          <w:lang w:val="de-DE"/>
        </w:rPr>
      </w:pPr>
      <w:r>
        <w:rPr>
          <w:rFonts w:ascii="Century Gothic" w:hAnsi="Century Gothic" w:cs="Arial"/>
          <w:color w:val="000000"/>
          <w:sz w:val="21"/>
          <w:szCs w:val="21"/>
          <w:lang w:val="de-DE"/>
        </w:rPr>
        <w:t>usw.</w:t>
      </w:r>
      <w:r w:rsidR="00224BDF" w:rsidRPr="00044F75">
        <w:rPr>
          <w:rFonts w:ascii="Century Gothic" w:hAnsi="Century Gothic" w:cs="Arial"/>
          <w:color w:val="000000"/>
          <w:sz w:val="21"/>
          <w:szCs w:val="21"/>
          <w:lang w:val="de-DE"/>
        </w:rPr>
        <w:t xml:space="preserve"> </w:t>
      </w:r>
    </w:p>
    <w:p w14:paraId="3D778BEF" w14:textId="77777777" w:rsidR="00044F75" w:rsidRPr="00224BDF" w:rsidRDefault="00044F75" w:rsidP="00044F75">
      <w:pPr>
        <w:widowControl w:val="0"/>
        <w:autoSpaceDE w:val="0"/>
        <w:autoSpaceDN w:val="0"/>
        <w:adjustRightInd w:val="0"/>
        <w:spacing w:after="0" w:line="240" w:lineRule="auto"/>
        <w:jc w:val="both"/>
        <w:rPr>
          <w:rFonts w:ascii="Century Gothic" w:hAnsi="Century Gothic" w:cs="Arial"/>
          <w:color w:val="000000"/>
          <w:sz w:val="21"/>
          <w:szCs w:val="21"/>
          <w:lang w:val="de-DE"/>
        </w:rPr>
      </w:pPr>
    </w:p>
    <w:p w14:paraId="042ACDA8" w14:textId="0170A745" w:rsidR="00224BDF" w:rsidRPr="00224BDF" w:rsidRDefault="00044F75" w:rsidP="00044F75">
      <w:pPr>
        <w:widowControl w:val="0"/>
        <w:autoSpaceDE w:val="0"/>
        <w:autoSpaceDN w:val="0"/>
        <w:adjustRightInd w:val="0"/>
        <w:spacing w:after="0" w:line="240" w:lineRule="auto"/>
        <w:jc w:val="both"/>
        <w:rPr>
          <w:rFonts w:ascii="Century Gothic" w:hAnsi="Century Gothic" w:cs="Arial"/>
          <w:b/>
          <w:color w:val="000000"/>
          <w:sz w:val="21"/>
          <w:szCs w:val="21"/>
          <w:lang w:val="de-DE"/>
        </w:rPr>
      </w:pPr>
      <w:r>
        <w:rPr>
          <w:rFonts w:ascii="Century Gothic" w:hAnsi="Century Gothic" w:cs="Arial"/>
          <w:b/>
          <w:color w:val="000000"/>
          <w:sz w:val="21"/>
          <w:szCs w:val="21"/>
          <w:lang w:val="de-DE"/>
        </w:rPr>
        <w:t>Preisgeld:</w:t>
      </w:r>
    </w:p>
    <w:p w14:paraId="79ACE8C4" w14:textId="77777777" w:rsidR="00E34051" w:rsidRDefault="00E34051" w:rsidP="00044F75">
      <w:pPr>
        <w:widowControl w:val="0"/>
        <w:autoSpaceDE w:val="0"/>
        <w:autoSpaceDN w:val="0"/>
        <w:adjustRightInd w:val="0"/>
        <w:spacing w:after="0" w:line="240" w:lineRule="auto"/>
        <w:jc w:val="both"/>
        <w:rPr>
          <w:rFonts w:ascii="Century Gothic" w:hAnsi="Century Gothic" w:cs="Arial"/>
          <w:color w:val="000000"/>
          <w:sz w:val="21"/>
          <w:szCs w:val="21"/>
          <w:lang w:val="de-DE"/>
        </w:rPr>
      </w:pPr>
    </w:p>
    <w:p w14:paraId="792045A6" w14:textId="2F0AE465" w:rsidR="00224BDF" w:rsidRDefault="00224BDF" w:rsidP="00044F75">
      <w:pPr>
        <w:widowControl w:val="0"/>
        <w:autoSpaceDE w:val="0"/>
        <w:autoSpaceDN w:val="0"/>
        <w:adjustRightInd w:val="0"/>
        <w:spacing w:after="0" w:line="240" w:lineRule="auto"/>
        <w:jc w:val="both"/>
        <w:rPr>
          <w:rFonts w:ascii="Century Gothic" w:hAnsi="Century Gothic" w:cs="Arial"/>
          <w:color w:val="000000"/>
          <w:sz w:val="21"/>
          <w:szCs w:val="21"/>
          <w:lang w:val="de-DE"/>
        </w:rPr>
      </w:pPr>
      <w:r w:rsidRPr="00224BDF">
        <w:rPr>
          <w:rFonts w:ascii="Century Gothic" w:hAnsi="Century Gothic" w:cs="Arial"/>
          <w:color w:val="000000"/>
          <w:sz w:val="21"/>
          <w:szCs w:val="21"/>
          <w:lang w:val="de-DE"/>
        </w:rPr>
        <w:t xml:space="preserve">Motorisierte Gruppen Fr. 1'000.- </w:t>
      </w:r>
      <w:r w:rsidR="008D153E">
        <w:rPr>
          <w:rFonts w:ascii="Century Gothic" w:hAnsi="Century Gothic" w:cs="Arial"/>
          <w:color w:val="000000"/>
          <w:sz w:val="21"/>
          <w:szCs w:val="21"/>
          <w:lang w:val="de-DE"/>
        </w:rPr>
        <w:t xml:space="preserve">/ </w:t>
      </w:r>
      <w:r w:rsidRPr="00224BDF">
        <w:rPr>
          <w:rFonts w:ascii="Century Gothic" w:hAnsi="Century Gothic" w:cs="Arial"/>
          <w:color w:val="000000"/>
          <w:sz w:val="21"/>
          <w:szCs w:val="21"/>
          <w:lang w:val="de-DE"/>
        </w:rPr>
        <w:t>Fussgruppe</w:t>
      </w:r>
      <w:r w:rsidR="00044F75">
        <w:rPr>
          <w:rFonts w:ascii="Century Gothic" w:hAnsi="Century Gothic" w:cs="Arial"/>
          <w:color w:val="000000"/>
          <w:sz w:val="21"/>
          <w:szCs w:val="21"/>
          <w:lang w:val="de-DE"/>
        </w:rPr>
        <w:t>n</w:t>
      </w:r>
      <w:r w:rsidRPr="00224BDF">
        <w:rPr>
          <w:rFonts w:ascii="Century Gothic" w:hAnsi="Century Gothic" w:cs="Arial"/>
          <w:color w:val="000000"/>
          <w:sz w:val="21"/>
          <w:szCs w:val="21"/>
          <w:lang w:val="de-DE"/>
        </w:rPr>
        <w:t xml:space="preserve"> Fr. 500.- </w:t>
      </w:r>
    </w:p>
    <w:p w14:paraId="4FE8D1E1" w14:textId="31C880C0" w:rsidR="00FD5BE7" w:rsidRDefault="00FD5BE7" w:rsidP="00044F75">
      <w:pPr>
        <w:widowControl w:val="0"/>
        <w:autoSpaceDE w:val="0"/>
        <w:autoSpaceDN w:val="0"/>
        <w:adjustRightInd w:val="0"/>
        <w:spacing w:after="0" w:line="240" w:lineRule="auto"/>
        <w:jc w:val="both"/>
        <w:rPr>
          <w:rFonts w:ascii="Century Gothic" w:hAnsi="Century Gothic" w:cs="Arial"/>
          <w:color w:val="000000"/>
          <w:sz w:val="21"/>
          <w:szCs w:val="21"/>
          <w:lang w:val="de-DE"/>
        </w:rPr>
      </w:pPr>
    </w:p>
    <w:p w14:paraId="740021AF" w14:textId="441931E8" w:rsidR="00FD5BE7" w:rsidRDefault="00FD5BE7" w:rsidP="00044F75">
      <w:pPr>
        <w:widowControl w:val="0"/>
        <w:autoSpaceDE w:val="0"/>
        <w:autoSpaceDN w:val="0"/>
        <w:adjustRightInd w:val="0"/>
        <w:spacing w:after="0" w:line="240" w:lineRule="auto"/>
        <w:jc w:val="both"/>
        <w:rPr>
          <w:rFonts w:ascii="Century Gothic" w:hAnsi="Century Gothic" w:cs="Arial"/>
          <w:color w:val="000000"/>
          <w:sz w:val="21"/>
          <w:szCs w:val="21"/>
          <w:lang w:val="de-DE"/>
        </w:rPr>
      </w:pPr>
    </w:p>
    <w:p w14:paraId="159C6A86" w14:textId="77777777" w:rsidR="00FD5BE7" w:rsidRDefault="00FD5BE7" w:rsidP="00044F75">
      <w:pPr>
        <w:widowControl w:val="0"/>
        <w:autoSpaceDE w:val="0"/>
        <w:autoSpaceDN w:val="0"/>
        <w:adjustRightInd w:val="0"/>
        <w:spacing w:after="0" w:line="240" w:lineRule="auto"/>
        <w:jc w:val="both"/>
        <w:rPr>
          <w:rFonts w:ascii="Century Gothic" w:hAnsi="Century Gothic" w:cs="Arial"/>
          <w:color w:val="000000"/>
          <w:sz w:val="21"/>
          <w:szCs w:val="21"/>
          <w:lang w:val="de-DE"/>
        </w:rPr>
      </w:pPr>
    </w:p>
    <w:p w14:paraId="4E7ED0A1" w14:textId="77777777" w:rsidR="00044F75" w:rsidRPr="00224BDF" w:rsidRDefault="00044F75" w:rsidP="00044F75">
      <w:pPr>
        <w:widowControl w:val="0"/>
        <w:autoSpaceDE w:val="0"/>
        <w:autoSpaceDN w:val="0"/>
        <w:adjustRightInd w:val="0"/>
        <w:spacing w:after="0" w:line="240" w:lineRule="auto"/>
        <w:jc w:val="both"/>
        <w:rPr>
          <w:rFonts w:ascii="Century Gothic" w:hAnsi="Century Gothic" w:cs="Arial"/>
          <w:color w:val="000000"/>
          <w:sz w:val="21"/>
          <w:szCs w:val="21"/>
          <w:lang w:val="de-DE"/>
        </w:rPr>
      </w:pPr>
    </w:p>
    <w:p w14:paraId="661CE42B" w14:textId="66BC25C5" w:rsidR="00224BDF" w:rsidRPr="00C476B5" w:rsidRDefault="00224BDF" w:rsidP="00C476B5">
      <w:pPr>
        <w:pStyle w:val="Listenabsatz"/>
        <w:widowControl w:val="0"/>
        <w:numPr>
          <w:ilvl w:val="0"/>
          <w:numId w:val="29"/>
        </w:numPr>
        <w:autoSpaceDE w:val="0"/>
        <w:autoSpaceDN w:val="0"/>
        <w:adjustRightInd w:val="0"/>
        <w:spacing w:after="0" w:line="240" w:lineRule="auto"/>
        <w:ind w:left="284" w:hanging="284"/>
        <w:jc w:val="both"/>
        <w:rPr>
          <w:rFonts w:ascii="Century Gothic" w:hAnsi="Century Gothic" w:cs="Arial"/>
          <w:i/>
          <w:color w:val="000000"/>
          <w:sz w:val="18"/>
          <w:szCs w:val="21"/>
          <w:lang w:val="de-DE"/>
        </w:rPr>
      </w:pPr>
      <w:r w:rsidRPr="00C476B5">
        <w:rPr>
          <w:rFonts w:ascii="Century Gothic" w:hAnsi="Century Gothic" w:cs="Arial"/>
          <w:i/>
          <w:color w:val="000000"/>
          <w:sz w:val="18"/>
          <w:szCs w:val="21"/>
          <w:lang w:val="de-DE"/>
        </w:rPr>
        <w:t>Der Rechtsweg ist ausgeschlossen, über die Vergabe des Preises wird keine Korrespondenz geführt.</w:t>
      </w:r>
      <w:r w:rsidRPr="00C476B5">
        <w:rPr>
          <w:rFonts w:ascii="MS Mincho" w:eastAsia="MS Mincho" w:hAnsi="MS Mincho" w:cs="MS Mincho"/>
          <w:i/>
          <w:color w:val="000000"/>
          <w:sz w:val="18"/>
          <w:szCs w:val="21"/>
          <w:lang w:val="de-DE"/>
        </w:rPr>
        <w:t> </w:t>
      </w:r>
      <w:r w:rsidRPr="00C476B5">
        <w:rPr>
          <w:rFonts w:ascii="Century Gothic" w:hAnsi="Century Gothic" w:cs="Arial"/>
          <w:i/>
          <w:color w:val="000000"/>
          <w:sz w:val="18"/>
          <w:szCs w:val="21"/>
          <w:lang w:val="de-DE"/>
        </w:rPr>
        <w:t xml:space="preserve">Die Veranstalter behalten sich das Recht vor, diese Bestimmungen jederzeit zu ergänzen oder zu ändern. </w:t>
      </w:r>
    </w:p>
    <w:p w14:paraId="2E9486A1" w14:textId="77777777" w:rsidR="00044F75" w:rsidRDefault="00044F75" w:rsidP="00044F75">
      <w:pPr>
        <w:widowControl w:val="0"/>
        <w:autoSpaceDE w:val="0"/>
        <w:autoSpaceDN w:val="0"/>
        <w:adjustRightInd w:val="0"/>
        <w:spacing w:after="0" w:line="240" w:lineRule="auto"/>
        <w:jc w:val="both"/>
        <w:rPr>
          <w:rFonts w:ascii="Century Gothic" w:hAnsi="Century Gothic" w:cs="Arial"/>
          <w:color w:val="000000"/>
          <w:sz w:val="18"/>
          <w:szCs w:val="21"/>
          <w:lang w:val="de-DE"/>
        </w:rPr>
      </w:pPr>
    </w:p>
    <w:p w14:paraId="49B514FC" w14:textId="77777777" w:rsidR="00044F75" w:rsidRDefault="00044F75" w:rsidP="00044F75">
      <w:pPr>
        <w:widowControl w:val="0"/>
        <w:autoSpaceDE w:val="0"/>
        <w:autoSpaceDN w:val="0"/>
        <w:adjustRightInd w:val="0"/>
        <w:spacing w:after="0" w:line="240" w:lineRule="auto"/>
        <w:jc w:val="both"/>
        <w:rPr>
          <w:rFonts w:ascii="Century Gothic" w:hAnsi="Century Gothic" w:cs="Arial"/>
          <w:color w:val="000000"/>
          <w:sz w:val="18"/>
          <w:szCs w:val="21"/>
          <w:lang w:val="de-DE"/>
        </w:rPr>
      </w:pPr>
    </w:p>
    <w:p w14:paraId="510E4C24" w14:textId="0BDC7E9C" w:rsidR="00044F75" w:rsidRPr="002B578B" w:rsidRDefault="00FD5BE7" w:rsidP="002B578B">
      <w:pPr>
        <w:spacing w:after="1131" w:line="240" w:lineRule="auto"/>
        <w:rPr>
          <w:rFonts w:ascii="Century Gothic" w:hAnsi="Century Gothic" w:cs="Arial"/>
          <w:sz w:val="21"/>
          <w:szCs w:val="21"/>
        </w:rPr>
      </w:pPr>
      <w:r w:rsidRPr="00FD5BE7">
        <w:rPr>
          <w:rFonts w:ascii="Century Gothic" w:hAnsi="Century Gothic" w:cs="Arial"/>
          <w:sz w:val="21"/>
          <w:szCs w:val="21"/>
        </w:rPr>
        <w:t>Ausgabe Reglement: 16.</w:t>
      </w:r>
      <w:r>
        <w:rPr>
          <w:rFonts w:ascii="Century Gothic" w:hAnsi="Century Gothic" w:cs="Arial"/>
          <w:sz w:val="21"/>
          <w:szCs w:val="21"/>
        </w:rPr>
        <w:t xml:space="preserve"> </w:t>
      </w:r>
      <w:r w:rsidRPr="00FD5BE7">
        <w:rPr>
          <w:rFonts w:ascii="Century Gothic" w:hAnsi="Century Gothic" w:cs="Arial"/>
          <w:sz w:val="21"/>
          <w:szCs w:val="21"/>
        </w:rPr>
        <w:t>Mai 201</w:t>
      </w:r>
      <w:r>
        <w:rPr>
          <w:rFonts w:ascii="Century Gothic" w:hAnsi="Century Gothic" w:cs="Arial"/>
          <w:sz w:val="21"/>
          <w:szCs w:val="21"/>
        </w:rPr>
        <w:t>8</w:t>
      </w:r>
    </w:p>
    <w:p w14:paraId="470DD4BD" w14:textId="77777777" w:rsidR="00044F75" w:rsidRPr="00044F75" w:rsidRDefault="00044F75" w:rsidP="00044F75">
      <w:pPr>
        <w:widowControl w:val="0"/>
        <w:autoSpaceDE w:val="0"/>
        <w:autoSpaceDN w:val="0"/>
        <w:adjustRightInd w:val="0"/>
        <w:spacing w:after="0" w:line="240" w:lineRule="auto"/>
        <w:jc w:val="both"/>
        <w:rPr>
          <w:rFonts w:ascii="Century Gothic" w:hAnsi="Century Gothic" w:cs="Arial"/>
          <w:color w:val="000000"/>
          <w:sz w:val="18"/>
          <w:szCs w:val="21"/>
          <w:lang w:val="de-DE"/>
        </w:rPr>
      </w:pPr>
    </w:p>
    <w:p w14:paraId="70844E2F" w14:textId="4999B890" w:rsidR="00224BDF" w:rsidRPr="00E34051" w:rsidRDefault="00224BDF" w:rsidP="00E34051">
      <w:pPr>
        <w:widowControl w:val="0"/>
        <w:autoSpaceDE w:val="0"/>
        <w:autoSpaceDN w:val="0"/>
        <w:adjustRightInd w:val="0"/>
        <w:spacing w:after="0" w:line="280" w:lineRule="atLeast"/>
        <w:rPr>
          <w:rFonts w:ascii="Century Gothic" w:hAnsi="Century Gothic" w:cs="Arial"/>
          <w:color w:val="000000"/>
          <w:sz w:val="24"/>
          <w:szCs w:val="24"/>
          <w:lang w:val="de-DE"/>
        </w:rPr>
      </w:pPr>
    </w:p>
    <w:p w14:paraId="75AD10D7" w14:textId="41B6D765" w:rsidR="00FD5BE7" w:rsidRDefault="00AC680E" w:rsidP="00475C2C">
      <w:pPr>
        <w:spacing w:after="0" w:line="240" w:lineRule="auto"/>
        <w:ind w:hanging="284"/>
        <w:jc w:val="center"/>
        <w:rPr>
          <w:rFonts w:ascii="TrashHand" w:hAnsi="TrashHand" w:cs="Arial"/>
          <w:b/>
          <w:sz w:val="40"/>
          <w:szCs w:val="40"/>
        </w:rPr>
      </w:pPr>
      <w:r w:rsidRPr="00224BDF">
        <w:rPr>
          <w:rFonts w:ascii="Century Gothic" w:hAnsi="Century Gothic" w:cs="Arial"/>
          <w:noProof/>
          <w:color w:val="000000"/>
          <w:sz w:val="24"/>
          <w:szCs w:val="24"/>
          <w:lang w:val="de-DE" w:eastAsia="de-DE"/>
        </w:rPr>
        <w:drawing>
          <wp:anchor distT="0" distB="0" distL="114300" distR="114300" simplePos="0" relativeHeight="251609600" behindDoc="0" locked="0" layoutInCell="1" allowOverlap="1" wp14:anchorId="4D3D4D7E" wp14:editId="2F28356E">
            <wp:simplePos x="0" y="0"/>
            <wp:positionH relativeFrom="column">
              <wp:posOffset>1253490</wp:posOffset>
            </wp:positionH>
            <wp:positionV relativeFrom="paragraph">
              <wp:posOffset>440055</wp:posOffset>
            </wp:positionV>
            <wp:extent cx="1487805" cy="1126490"/>
            <wp:effectExtent l="0" t="0" r="10795" b="0"/>
            <wp:wrapThrough wrapText="bothSides">
              <wp:wrapPolygon edited="0">
                <wp:start x="0" y="0"/>
                <wp:lineTo x="0" y="20943"/>
                <wp:lineTo x="21388" y="20943"/>
                <wp:lineTo x="21388" y="0"/>
                <wp:lineTo x="0" y="0"/>
              </wp:wrapPolygon>
            </wp:wrapThrough>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80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BDF">
        <w:rPr>
          <w:rFonts w:ascii="Century Gothic" w:hAnsi="Century Gothic" w:cs="Arial"/>
          <w:noProof/>
          <w:color w:val="000000"/>
          <w:sz w:val="24"/>
          <w:szCs w:val="24"/>
          <w:lang w:val="de-DE" w:eastAsia="de-DE"/>
        </w:rPr>
        <w:drawing>
          <wp:anchor distT="0" distB="0" distL="114300" distR="114300" simplePos="0" relativeHeight="251600384" behindDoc="0" locked="0" layoutInCell="1" allowOverlap="1" wp14:anchorId="77A15FB9" wp14:editId="26C8FE96">
            <wp:simplePos x="0" y="0"/>
            <wp:positionH relativeFrom="column">
              <wp:posOffset>2858770</wp:posOffset>
            </wp:positionH>
            <wp:positionV relativeFrom="paragraph">
              <wp:posOffset>420370</wp:posOffset>
            </wp:positionV>
            <wp:extent cx="2169795" cy="1094105"/>
            <wp:effectExtent l="0" t="0" r="0" b="0"/>
            <wp:wrapThrough wrapText="bothSides">
              <wp:wrapPolygon edited="0">
                <wp:start x="0" y="0"/>
                <wp:lineTo x="0" y="21061"/>
                <wp:lineTo x="21240" y="21061"/>
                <wp:lineTo x="21240"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979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BDF">
        <w:rPr>
          <w:rFonts w:ascii="Century Gothic" w:hAnsi="Century Gothic" w:cs="Arial"/>
          <w:noProof/>
          <w:color w:val="000000"/>
          <w:sz w:val="24"/>
          <w:szCs w:val="24"/>
          <w:lang w:val="de-DE" w:eastAsia="de-DE"/>
        </w:rPr>
        <w:drawing>
          <wp:anchor distT="0" distB="0" distL="114300" distR="114300" simplePos="0" relativeHeight="251612672" behindDoc="0" locked="0" layoutInCell="1" allowOverlap="1" wp14:anchorId="4CDA21F3" wp14:editId="30A1B787">
            <wp:simplePos x="0" y="0"/>
            <wp:positionH relativeFrom="column">
              <wp:posOffset>5208905</wp:posOffset>
            </wp:positionH>
            <wp:positionV relativeFrom="paragraph">
              <wp:posOffset>364490</wp:posOffset>
            </wp:positionV>
            <wp:extent cx="795655" cy="1169670"/>
            <wp:effectExtent l="0" t="0" r="0" b="0"/>
            <wp:wrapThrough wrapText="bothSides">
              <wp:wrapPolygon edited="0">
                <wp:start x="0" y="0"/>
                <wp:lineTo x="0" y="21107"/>
                <wp:lineTo x="20686" y="21107"/>
                <wp:lineTo x="20686" y="0"/>
                <wp:lineTo x="0" y="0"/>
              </wp:wrapPolygon>
            </wp:wrapThrough>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65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BDF">
        <w:rPr>
          <w:rFonts w:ascii="Century Gothic" w:hAnsi="Century Gothic" w:cs="Arial"/>
          <w:noProof/>
          <w:color w:val="000000"/>
          <w:sz w:val="24"/>
          <w:szCs w:val="24"/>
          <w:lang w:val="de-DE" w:eastAsia="de-DE"/>
        </w:rPr>
        <w:drawing>
          <wp:anchor distT="0" distB="0" distL="114300" distR="114300" simplePos="0" relativeHeight="251606528" behindDoc="0" locked="0" layoutInCell="1" allowOverlap="1" wp14:anchorId="5C7B0A7A" wp14:editId="7C3A6D1F">
            <wp:simplePos x="0" y="0"/>
            <wp:positionH relativeFrom="column">
              <wp:posOffset>-230505</wp:posOffset>
            </wp:positionH>
            <wp:positionV relativeFrom="paragraph">
              <wp:posOffset>237490</wp:posOffset>
            </wp:positionV>
            <wp:extent cx="1257935" cy="1275715"/>
            <wp:effectExtent l="0" t="0" r="12065" b="0"/>
            <wp:wrapThrough wrapText="bothSides">
              <wp:wrapPolygon edited="0">
                <wp:start x="0" y="0"/>
                <wp:lineTo x="0" y="21073"/>
                <wp:lineTo x="21371" y="21073"/>
                <wp:lineTo x="21371"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B01C3" w14:textId="77777777" w:rsidR="00AC680E" w:rsidRDefault="00AC680E" w:rsidP="00AC680E">
      <w:pPr>
        <w:spacing w:after="0" w:line="240" w:lineRule="auto"/>
        <w:rPr>
          <w:rFonts w:ascii="TrashHand" w:hAnsi="TrashHand" w:cs="Arial"/>
          <w:b/>
          <w:sz w:val="40"/>
          <w:szCs w:val="40"/>
        </w:rPr>
      </w:pPr>
    </w:p>
    <w:p w14:paraId="2A1BB741" w14:textId="77777777" w:rsidR="00AC680E" w:rsidRDefault="00AC680E" w:rsidP="00475C2C">
      <w:pPr>
        <w:spacing w:after="0" w:line="240" w:lineRule="auto"/>
        <w:ind w:hanging="284"/>
        <w:jc w:val="center"/>
        <w:rPr>
          <w:rFonts w:ascii="TrashHand" w:hAnsi="TrashHand" w:cs="Arial"/>
          <w:b/>
          <w:sz w:val="40"/>
          <w:szCs w:val="40"/>
        </w:rPr>
      </w:pPr>
    </w:p>
    <w:p w14:paraId="7FB6BED7" w14:textId="4FEF4AF7" w:rsidR="00044F75" w:rsidRPr="00475C2C" w:rsidRDefault="005253A2" w:rsidP="00475C2C">
      <w:pPr>
        <w:spacing w:after="0" w:line="240" w:lineRule="auto"/>
        <w:ind w:hanging="284"/>
        <w:jc w:val="center"/>
        <w:rPr>
          <w:rFonts w:ascii="TrashHand" w:hAnsi="TrashHand" w:cs="Arial"/>
          <w:b/>
          <w:sz w:val="40"/>
          <w:szCs w:val="40"/>
        </w:rPr>
      </w:pPr>
      <w:r w:rsidRPr="00044F75">
        <w:rPr>
          <w:rFonts w:ascii="TrashHand" w:hAnsi="TrashHand" w:cs="Arial"/>
          <w:b/>
          <w:sz w:val="40"/>
          <w:szCs w:val="40"/>
        </w:rPr>
        <w:t>Regionales Reg</w:t>
      </w:r>
      <w:r w:rsidR="00475C2C">
        <w:rPr>
          <w:rFonts w:ascii="TrashHand" w:hAnsi="TrashHand" w:cs="Arial"/>
          <w:b/>
          <w:sz w:val="40"/>
          <w:szCs w:val="40"/>
        </w:rPr>
        <w:t>elBlatt der Fasnachtsumzüge 20</w:t>
      </w:r>
      <w:r w:rsidR="005D193C">
        <w:rPr>
          <w:rFonts w:ascii="TrashHand" w:hAnsi="TrashHand" w:cs="Arial"/>
          <w:b/>
          <w:sz w:val="40"/>
          <w:szCs w:val="40"/>
        </w:rPr>
        <w:t>2</w:t>
      </w:r>
      <w:r w:rsidR="00D1178B">
        <w:rPr>
          <w:rFonts w:ascii="TrashHand" w:hAnsi="TrashHand" w:cs="Arial"/>
          <w:b/>
          <w:sz w:val="40"/>
          <w:szCs w:val="40"/>
        </w:rPr>
        <w:t>3</w:t>
      </w:r>
      <w:r w:rsidRPr="00044F75">
        <w:rPr>
          <w:rFonts w:ascii="TrashHand" w:hAnsi="TrashHand" w:cs="Arial"/>
          <w:b/>
          <w:sz w:val="40"/>
          <w:szCs w:val="40"/>
        </w:rPr>
        <w:t xml:space="preserve"> </w:t>
      </w:r>
      <w:r w:rsidRPr="00044F75">
        <w:rPr>
          <w:rFonts w:ascii="TrashHand" w:hAnsi="TrashHand" w:cs="Arial"/>
          <w:b/>
          <w:sz w:val="40"/>
          <w:szCs w:val="40"/>
        </w:rPr>
        <w:br/>
        <w:t>in Gams, Vaduz, Schaan, Oberriet und Wartau</w:t>
      </w:r>
    </w:p>
    <w:p w14:paraId="2197AF9D" w14:textId="68C54D2D" w:rsidR="00133605" w:rsidRPr="00C42D15" w:rsidRDefault="00133605" w:rsidP="00475C2C">
      <w:pPr>
        <w:spacing w:after="0" w:line="240" w:lineRule="auto"/>
        <w:jc w:val="both"/>
        <w:rPr>
          <w:rFonts w:ascii="Arial" w:hAnsi="Arial" w:cs="Arial"/>
          <w:b/>
          <w:sz w:val="24"/>
          <w:szCs w:val="24"/>
        </w:rPr>
      </w:pPr>
    </w:p>
    <w:p w14:paraId="742EB453" w14:textId="77777777" w:rsidR="00C42D15" w:rsidRPr="00C42D15" w:rsidRDefault="00C42D15" w:rsidP="00475C2C">
      <w:pPr>
        <w:spacing w:after="0" w:line="240" w:lineRule="auto"/>
        <w:jc w:val="both"/>
        <w:rPr>
          <w:rFonts w:ascii="Century Gothic" w:hAnsi="Century Gothic" w:cs="Arial"/>
          <w:b/>
          <w:color w:val="000000"/>
          <w:sz w:val="21"/>
          <w:szCs w:val="21"/>
          <w:lang w:val="de-DE"/>
        </w:rPr>
      </w:pPr>
    </w:p>
    <w:p w14:paraId="5D2268F3" w14:textId="77777777" w:rsidR="00C42D15" w:rsidRPr="00C42D15" w:rsidRDefault="00C42D15" w:rsidP="00C42D15">
      <w:pPr>
        <w:spacing w:after="0" w:line="240" w:lineRule="auto"/>
        <w:ind w:left="426" w:right="260"/>
        <w:jc w:val="both"/>
        <w:rPr>
          <w:rFonts w:ascii="Century Gothic" w:hAnsi="Century Gothic" w:cs="Arial"/>
          <w:b/>
          <w:color w:val="000000"/>
          <w:sz w:val="21"/>
          <w:szCs w:val="21"/>
          <w:lang w:val="de-DE"/>
        </w:rPr>
      </w:pPr>
      <w:r w:rsidRPr="00C42D15">
        <w:rPr>
          <w:rFonts w:ascii="Century Gothic" w:hAnsi="Century Gothic" w:cs="Arial"/>
          <w:b/>
          <w:color w:val="000000"/>
          <w:sz w:val="21"/>
          <w:szCs w:val="21"/>
          <w:lang w:val="de-DE"/>
        </w:rPr>
        <w:t>Geschätzte Wagenbaugruppen, liebe Freunde der fünften Jahreszeit</w:t>
      </w:r>
    </w:p>
    <w:p w14:paraId="0C21084C" w14:textId="77777777" w:rsidR="00C42D15" w:rsidRPr="00C42D15" w:rsidRDefault="00C42D15" w:rsidP="00C42D15">
      <w:pPr>
        <w:spacing w:after="0" w:line="240" w:lineRule="auto"/>
        <w:ind w:left="426" w:right="260"/>
        <w:jc w:val="both"/>
        <w:rPr>
          <w:rFonts w:ascii="Century Gothic" w:hAnsi="Century Gothic" w:cs="Arial"/>
          <w:color w:val="000000"/>
          <w:sz w:val="21"/>
          <w:szCs w:val="21"/>
          <w:lang w:val="de-DE"/>
        </w:rPr>
      </w:pPr>
    </w:p>
    <w:p w14:paraId="6A48132A" w14:textId="77777777" w:rsidR="00C42D15" w:rsidRPr="00C42D15" w:rsidRDefault="00C42D15" w:rsidP="00C42D15">
      <w:pPr>
        <w:spacing w:after="0" w:line="240" w:lineRule="auto"/>
        <w:ind w:left="426" w:right="260"/>
        <w:jc w:val="both"/>
        <w:rPr>
          <w:rFonts w:ascii="Century Gothic" w:hAnsi="Century Gothic" w:cs="Arial"/>
          <w:color w:val="000000"/>
          <w:sz w:val="21"/>
          <w:szCs w:val="21"/>
          <w:lang w:val="de-DE"/>
        </w:rPr>
      </w:pPr>
      <w:r w:rsidRPr="00C42D15">
        <w:rPr>
          <w:rFonts w:ascii="Century Gothic" w:hAnsi="Century Gothic" w:cs="Arial"/>
          <w:color w:val="000000"/>
          <w:sz w:val="21"/>
          <w:szCs w:val="21"/>
          <w:lang w:val="de-DE"/>
        </w:rPr>
        <w:t>Im Vorfeld der Fasnacht 2018 vereinbarten Vertreter der Umzüge aus Gams, Vaduz, Schaan, Oberriet und dem Wartau in der Region für Fasnachtsumzüge geltende, Regeln. Das Regelblatt wurde überarbeitet und kommt ab 2019 an den fünf oben erwähnten Umzügen zur Anwendung. Ihr müsst euch zwingend an die nachfolgenden Punkte halten, wenn ihr mit eurer Wagenbaugruppe an unseren Umzügen teilnehmen wollt.</w:t>
      </w:r>
    </w:p>
    <w:p w14:paraId="6A141E01" w14:textId="77777777" w:rsidR="00C42D15" w:rsidRPr="00C42D15" w:rsidRDefault="00C42D15" w:rsidP="00C42D15">
      <w:pPr>
        <w:spacing w:after="0" w:line="240" w:lineRule="auto"/>
        <w:ind w:left="426" w:right="260"/>
        <w:jc w:val="both"/>
        <w:rPr>
          <w:rFonts w:ascii="Century Gothic" w:hAnsi="Century Gothic" w:cs="Arial"/>
          <w:color w:val="000000"/>
          <w:sz w:val="21"/>
          <w:szCs w:val="21"/>
          <w:lang w:val="de-DE"/>
        </w:rPr>
      </w:pPr>
    </w:p>
    <w:p w14:paraId="20CFEDD9" w14:textId="77777777" w:rsidR="00C42D15" w:rsidRPr="00C42D15" w:rsidRDefault="00C42D15" w:rsidP="00C42D15">
      <w:pPr>
        <w:spacing w:after="0" w:line="240" w:lineRule="auto"/>
        <w:ind w:right="260" w:firstLine="426"/>
        <w:jc w:val="both"/>
        <w:rPr>
          <w:rFonts w:ascii="Century Gothic" w:hAnsi="Century Gothic" w:cs="Arial"/>
          <w:b/>
          <w:color w:val="000000"/>
          <w:sz w:val="21"/>
          <w:szCs w:val="21"/>
          <w:lang w:val="de-DE"/>
        </w:rPr>
      </w:pPr>
      <w:r w:rsidRPr="00C42D15">
        <w:rPr>
          <w:rFonts w:ascii="Century Gothic" w:hAnsi="Century Gothic" w:cs="Arial"/>
          <w:b/>
          <w:color w:val="000000"/>
          <w:sz w:val="21"/>
          <w:szCs w:val="21"/>
          <w:lang w:val="de-DE"/>
        </w:rPr>
        <w:t>Musik und Lärmbelästigung:</w:t>
      </w:r>
    </w:p>
    <w:p w14:paraId="63E45D5F" w14:textId="77777777" w:rsidR="00C42D15" w:rsidRPr="00C42D15" w:rsidRDefault="00C42D15" w:rsidP="00C42D15">
      <w:pPr>
        <w:spacing w:after="0" w:line="240" w:lineRule="auto"/>
        <w:ind w:left="426" w:right="260"/>
        <w:jc w:val="both"/>
        <w:rPr>
          <w:rFonts w:ascii="Century Gothic" w:hAnsi="Century Gothic" w:cs="Arial"/>
          <w:color w:val="000000"/>
          <w:sz w:val="21"/>
          <w:szCs w:val="21"/>
          <w:lang w:val="de-DE"/>
        </w:rPr>
      </w:pPr>
      <w:r w:rsidRPr="00C42D15">
        <w:rPr>
          <w:rFonts w:ascii="Century Gothic" w:hAnsi="Century Gothic" w:cs="Arial"/>
          <w:color w:val="000000"/>
          <w:sz w:val="21"/>
          <w:szCs w:val="21"/>
          <w:lang w:val="de-DE"/>
        </w:rPr>
        <w:t xml:space="preserve">Ab 2019 darf auf den Wagen eine angemessene Aussenbeschallung installiert sein. Gestattet ist eine Beschallung mit max. 93dB. Wir zählen auf euch und euer Fingerspitzengefühl bei der Bedienung der Anlage. Die Boxen dürfen nicht direkt auf die Zuschauer oder andere Umzugsteilnehmer gerichtet sein, sie könnten beispielsweise nach oben oder nach innen gerichtet montiert werden. Irgendwelche weiteren mitgeführten Lärmquellen sind weiterhin nicht erlaubt. Das Abspielen von Musik ist auf der Anfahrt nicht gestattet. Die Anlagen dürfen im Warteraum (bitte zurückhaltend) und beim Umzugsstart eingeschaltet werden. </w:t>
      </w:r>
    </w:p>
    <w:p w14:paraId="4ADEE08D" w14:textId="7F409EB8" w:rsidR="00C42D15" w:rsidRDefault="00C42D15" w:rsidP="00C42D15">
      <w:pPr>
        <w:spacing w:after="0" w:line="240" w:lineRule="auto"/>
        <w:ind w:left="426" w:right="260"/>
        <w:jc w:val="both"/>
        <w:rPr>
          <w:rFonts w:ascii="Century Gothic" w:hAnsi="Century Gothic" w:cs="Arial"/>
          <w:color w:val="000000"/>
          <w:sz w:val="21"/>
          <w:szCs w:val="21"/>
          <w:lang w:val="de-DE"/>
        </w:rPr>
      </w:pPr>
      <w:r w:rsidRPr="00C42D15">
        <w:rPr>
          <w:rFonts w:ascii="Century Gothic" w:hAnsi="Century Gothic" w:cs="Arial"/>
          <w:color w:val="000000"/>
          <w:sz w:val="21"/>
          <w:szCs w:val="21"/>
          <w:lang w:val="de-DE"/>
        </w:rPr>
        <w:t>Jede Wagenbaugruppe meldet einen „Wagenchef“. Dieser ist verantwortlich für die Einhaltung der Abmachungen.</w:t>
      </w:r>
    </w:p>
    <w:p w14:paraId="6D15EE54" w14:textId="77777777" w:rsidR="00C42D15" w:rsidRPr="00C42D15" w:rsidRDefault="00C42D15" w:rsidP="00C42D15">
      <w:pPr>
        <w:spacing w:after="0" w:line="240" w:lineRule="auto"/>
        <w:ind w:left="426" w:right="260"/>
        <w:jc w:val="both"/>
        <w:rPr>
          <w:rFonts w:ascii="Century Gothic" w:hAnsi="Century Gothic" w:cs="Arial"/>
          <w:color w:val="000000"/>
          <w:sz w:val="21"/>
          <w:szCs w:val="21"/>
          <w:lang w:val="de-DE"/>
        </w:rPr>
      </w:pPr>
    </w:p>
    <w:p w14:paraId="63594F4C" w14:textId="3B92868D" w:rsidR="00C42D15" w:rsidRPr="00C42D15" w:rsidRDefault="00C42D15" w:rsidP="00C42D15">
      <w:pPr>
        <w:spacing w:after="0" w:line="240" w:lineRule="auto"/>
        <w:ind w:left="426" w:right="260"/>
        <w:jc w:val="both"/>
        <w:rPr>
          <w:rFonts w:ascii="Century Gothic" w:hAnsi="Century Gothic" w:cs="Arial"/>
          <w:color w:val="000000"/>
          <w:sz w:val="21"/>
          <w:szCs w:val="21"/>
          <w:lang w:val="de-DE"/>
        </w:rPr>
      </w:pPr>
      <w:r w:rsidRPr="00C42D15">
        <w:rPr>
          <w:rFonts w:ascii="Century Gothic" w:hAnsi="Century Gothic" w:cs="Arial"/>
          <w:color w:val="000000"/>
          <w:sz w:val="21"/>
          <w:szCs w:val="21"/>
          <w:lang w:val="de-DE"/>
        </w:rPr>
        <w:t>Betreffend Position und Ausrichtung der Musikboxen gibt es in Schaan und Vaduz keine spezielle Regelung, die Verantwortlichen informieren euch mit den Anmeldeunterlagen.</w:t>
      </w:r>
    </w:p>
    <w:p w14:paraId="7443FAC9" w14:textId="77777777" w:rsidR="00C42D15" w:rsidRPr="00C42D15" w:rsidRDefault="00C42D15" w:rsidP="00C42D15">
      <w:pPr>
        <w:spacing w:after="0" w:line="240" w:lineRule="auto"/>
        <w:ind w:left="426" w:right="260"/>
        <w:jc w:val="both"/>
        <w:rPr>
          <w:rFonts w:ascii="Century Gothic" w:hAnsi="Century Gothic" w:cs="Arial"/>
          <w:color w:val="000000"/>
          <w:sz w:val="21"/>
          <w:szCs w:val="21"/>
          <w:lang w:val="de-DE"/>
        </w:rPr>
      </w:pPr>
    </w:p>
    <w:p w14:paraId="6EF8EB9A" w14:textId="77777777" w:rsidR="00C42D15" w:rsidRPr="00C42D15" w:rsidRDefault="00C42D15" w:rsidP="00C42D15">
      <w:pPr>
        <w:spacing w:after="0" w:line="240" w:lineRule="auto"/>
        <w:ind w:right="261" w:firstLine="426"/>
        <w:jc w:val="both"/>
        <w:rPr>
          <w:rFonts w:ascii="Century Gothic" w:hAnsi="Century Gothic" w:cs="Arial"/>
          <w:b/>
          <w:color w:val="000000"/>
          <w:sz w:val="21"/>
          <w:szCs w:val="21"/>
          <w:lang w:val="de-DE"/>
        </w:rPr>
      </w:pPr>
      <w:r w:rsidRPr="00C42D15">
        <w:rPr>
          <w:rFonts w:ascii="Century Gothic" w:hAnsi="Century Gothic" w:cs="Arial"/>
          <w:b/>
          <w:color w:val="000000"/>
          <w:sz w:val="21"/>
          <w:szCs w:val="21"/>
          <w:lang w:val="de-DE"/>
        </w:rPr>
        <w:t>Striktes Glasverbot:</w:t>
      </w:r>
    </w:p>
    <w:p w14:paraId="5E735314" w14:textId="77777777"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r w:rsidRPr="00C42D15">
        <w:rPr>
          <w:rFonts w:ascii="Century Gothic" w:hAnsi="Century Gothic" w:cs="Arial"/>
          <w:color w:val="000000"/>
          <w:sz w:val="21"/>
          <w:szCs w:val="21"/>
          <w:lang w:val="de-DE"/>
        </w:rPr>
        <w:t>Auf den Wagen darf kein Glas mitgeführt und abgegeben werden. Dies gilt auch für die Beizen entlang der Route. Bei Abgabe alkoholischer Getränke ist das Jugendschutzgesetz zu beachten.</w:t>
      </w:r>
    </w:p>
    <w:p w14:paraId="094701E8" w14:textId="77777777"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p>
    <w:p w14:paraId="0420DA61" w14:textId="77777777" w:rsidR="00C42D15" w:rsidRPr="00C42D15" w:rsidRDefault="00C42D15" w:rsidP="00C42D15">
      <w:pPr>
        <w:spacing w:after="0" w:line="240" w:lineRule="auto"/>
        <w:ind w:right="261" w:firstLine="426"/>
        <w:jc w:val="both"/>
        <w:rPr>
          <w:rFonts w:ascii="Century Gothic" w:hAnsi="Century Gothic" w:cs="Arial"/>
          <w:b/>
          <w:color w:val="000000"/>
          <w:sz w:val="21"/>
          <w:szCs w:val="21"/>
          <w:lang w:val="de-DE"/>
        </w:rPr>
      </w:pPr>
      <w:r w:rsidRPr="00C42D15">
        <w:rPr>
          <w:rFonts w:ascii="Century Gothic" w:hAnsi="Century Gothic" w:cs="Arial"/>
          <w:b/>
          <w:color w:val="000000"/>
          <w:sz w:val="21"/>
          <w:szCs w:val="21"/>
          <w:lang w:val="de-DE"/>
        </w:rPr>
        <w:t>Konfetti:</w:t>
      </w:r>
    </w:p>
    <w:p w14:paraId="7B667E72" w14:textId="77777777"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r w:rsidRPr="00C42D15">
        <w:rPr>
          <w:rFonts w:ascii="Century Gothic" w:hAnsi="Century Gothic" w:cs="Arial"/>
          <w:color w:val="000000"/>
          <w:sz w:val="21"/>
          <w:szCs w:val="21"/>
          <w:lang w:val="de-DE"/>
        </w:rPr>
        <w:t>Es darf an allen Umzügen nur herkömmliches Konfetti aus Papier geworfen werden. Plastikschnipsel oder ähnliches ist nicht zugelassen.</w:t>
      </w:r>
    </w:p>
    <w:p w14:paraId="260DD8FF" w14:textId="77777777"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p>
    <w:p w14:paraId="7C4A7298" w14:textId="77777777" w:rsidR="00C42D15" w:rsidRPr="00C42D15" w:rsidRDefault="00C42D15" w:rsidP="00C42D15">
      <w:pPr>
        <w:pStyle w:val="Listenabsatz"/>
        <w:spacing w:after="0" w:line="240" w:lineRule="auto"/>
        <w:ind w:left="425" w:right="261"/>
        <w:contextualSpacing w:val="0"/>
        <w:jc w:val="both"/>
        <w:rPr>
          <w:rFonts w:ascii="Century Gothic" w:hAnsi="Century Gothic" w:cs="Arial"/>
          <w:b/>
          <w:color w:val="000000"/>
          <w:sz w:val="21"/>
          <w:szCs w:val="21"/>
          <w:lang w:val="de-DE"/>
        </w:rPr>
      </w:pPr>
      <w:r w:rsidRPr="00C42D15">
        <w:rPr>
          <w:rFonts w:ascii="Century Gothic" w:hAnsi="Century Gothic" w:cs="Arial"/>
          <w:b/>
          <w:color w:val="000000"/>
          <w:sz w:val="21"/>
          <w:szCs w:val="21"/>
          <w:lang w:val="de-DE"/>
        </w:rPr>
        <w:t>Sicherheit der Umzugsbesucher:</w:t>
      </w:r>
    </w:p>
    <w:p w14:paraId="4F1B27C1" w14:textId="77777777"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r w:rsidRPr="00C42D15">
        <w:rPr>
          <w:rFonts w:ascii="Century Gothic" w:hAnsi="Century Gothic" w:cs="Arial"/>
          <w:color w:val="000000"/>
          <w:sz w:val="21"/>
          <w:szCs w:val="21"/>
          <w:lang w:val="de-DE"/>
        </w:rPr>
        <w:t>Die Gruppe hat dafür zu sorgen, dass ihr Wagen inkl. Zugfahrzeug ausreichend gesichert ist. Auf jeder Seite der Komposition müssen mindestens drei Personen mitlaufen. Nicht angemeldete oder nicht eingelöste Fahrzeuge werden von den Umzügen ausgeschlossen.</w:t>
      </w:r>
    </w:p>
    <w:p w14:paraId="5FD0FEBD" w14:textId="77777777"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p>
    <w:p w14:paraId="6FC97A84" w14:textId="77777777" w:rsidR="00C42D15" w:rsidRPr="00C42D15" w:rsidRDefault="00C42D15" w:rsidP="00C42D15">
      <w:pPr>
        <w:pStyle w:val="Listenabsatz"/>
        <w:spacing w:after="0" w:line="240" w:lineRule="auto"/>
        <w:ind w:left="425" w:right="261"/>
        <w:contextualSpacing w:val="0"/>
        <w:jc w:val="both"/>
        <w:rPr>
          <w:rFonts w:ascii="Century Gothic" w:hAnsi="Century Gothic" w:cs="Arial"/>
          <w:b/>
          <w:color w:val="000000"/>
          <w:sz w:val="21"/>
          <w:szCs w:val="21"/>
          <w:lang w:val="de-DE"/>
        </w:rPr>
      </w:pPr>
      <w:r w:rsidRPr="00C42D15">
        <w:rPr>
          <w:rFonts w:ascii="Century Gothic" w:hAnsi="Century Gothic" w:cs="Arial"/>
          <w:b/>
          <w:color w:val="000000"/>
          <w:sz w:val="21"/>
          <w:szCs w:val="21"/>
          <w:lang w:val="de-DE"/>
        </w:rPr>
        <w:t>Verhalten während der An- und Abreise:</w:t>
      </w:r>
    </w:p>
    <w:p w14:paraId="1F6DFC56" w14:textId="77777777"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r w:rsidRPr="00C42D15">
        <w:rPr>
          <w:rFonts w:ascii="Century Gothic" w:hAnsi="Century Gothic" w:cs="Arial"/>
          <w:color w:val="000000"/>
          <w:sz w:val="21"/>
          <w:szCs w:val="21"/>
          <w:lang w:val="de-DE"/>
        </w:rPr>
        <w:t>Während der An- und Abreise darf sich keine Personen auf dem Anhänger befinden. Der Fahrer trägt die Verantwortung für sein Gespann, bei minderjährigen Fahrern haften die Eltern. Bei Zwischenfällen lehnen die Veranstalter jede Haftung ab.</w:t>
      </w:r>
    </w:p>
    <w:p w14:paraId="17BF9B96" w14:textId="02AD7AF8" w:rsidR="00C42D15" w:rsidRDefault="00C42D15" w:rsidP="00C42D15">
      <w:pPr>
        <w:spacing w:after="0" w:line="240" w:lineRule="auto"/>
        <w:ind w:right="260"/>
        <w:jc w:val="both"/>
        <w:rPr>
          <w:rFonts w:ascii="Century Gothic" w:hAnsi="Century Gothic" w:cs="Arial"/>
          <w:b/>
          <w:color w:val="000000"/>
          <w:sz w:val="21"/>
          <w:szCs w:val="21"/>
          <w:lang w:val="de-DE"/>
        </w:rPr>
      </w:pPr>
    </w:p>
    <w:p w14:paraId="0210513F" w14:textId="77777777" w:rsidR="00C42D15" w:rsidRPr="00C42D15" w:rsidRDefault="00C42D15" w:rsidP="00C42D15">
      <w:pPr>
        <w:spacing w:after="0" w:line="240" w:lineRule="auto"/>
        <w:ind w:right="260"/>
        <w:jc w:val="both"/>
        <w:rPr>
          <w:rFonts w:ascii="Century Gothic" w:hAnsi="Century Gothic" w:cs="Arial"/>
          <w:b/>
          <w:color w:val="000000"/>
          <w:sz w:val="21"/>
          <w:szCs w:val="21"/>
          <w:lang w:val="de-DE"/>
        </w:rPr>
      </w:pPr>
    </w:p>
    <w:p w14:paraId="2CC09373" w14:textId="101553E4" w:rsidR="00C42D15" w:rsidRPr="00C42D15" w:rsidRDefault="00C42D15" w:rsidP="00C42D15">
      <w:pPr>
        <w:pStyle w:val="Listenabsatz"/>
        <w:spacing w:after="0" w:line="240" w:lineRule="auto"/>
        <w:ind w:left="425" w:right="261"/>
        <w:contextualSpacing w:val="0"/>
        <w:jc w:val="both"/>
        <w:rPr>
          <w:rFonts w:ascii="Century Gothic" w:hAnsi="Century Gothic" w:cs="Arial"/>
          <w:b/>
          <w:color w:val="000000"/>
          <w:sz w:val="21"/>
          <w:szCs w:val="21"/>
          <w:lang w:val="de-DE"/>
        </w:rPr>
      </w:pPr>
      <w:r w:rsidRPr="00C42D15">
        <w:rPr>
          <w:rFonts w:ascii="Century Gothic" w:hAnsi="Century Gothic" w:cs="Arial"/>
          <w:b/>
          <w:color w:val="000000"/>
          <w:sz w:val="21"/>
          <w:szCs w:val="21"/>
          <w:lang w:val="de-DE"/>
        </w:rPr>
        <w:lastRenderedPageBreak/>
        <w:t>Verhalten während dem Umzug:</w:t>
      </w:r>
    </w:p>
    <w:p w14:paraId="72E560F7" w14:textId="77777777"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r w:rsidRPr="00C42D15">
        <w:rPr>
          <w:rFonts w:ascii="Century Gothic" w:hAnsi="Century Gothic" w:cs="Arial"/>
          <w:color w:val="000000"/>
          <w:sz w:val="21"/>
          <w:szCs w:val="21"/>
          <w:lang w:val="de-DE"/>
        </w:rPr>
        <w:t>Die Umzugsteilnehmer verhalten sich während dem Umzug kinderfreundlich und respektvoll gegenüber allen Besuchern. Bei gemeldetem Fehlverhalten werden die Verantwortlichen zur Rechenschaft gezogen.</w:t>
      </w:r>
    </w:p>
    <w:p w14:paraId="64C5DACA" w14:textId="77777777"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p>
    <w:p w14:paraId="1567695A" w14:textId="77777777"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r w:rsidRPr="00C42D15">
        <w:rPr>
          <w:rFonts w:ascii="Century Gothic" w:hAnsi="Century Gothic" w:cs="Arial"/>
          <w:color w:val="000000"/>
          <w:sz w:val="21"/>
          <w:szCs w:val="21"/>
          <w:lang w:val="de-DE"/>
        </w:rPr>
        <w:t>Ziel dieser Regeln soll es sein, dass sich die Wagenbaugruppen auf den liebevollen Bau eines Motto-Wagens (Politik, Region, Sport, usw.) konzentrieren (im 2018 sehr gut gemacht!). Dem Trend, hin zu einen mit Werbeblachen vollgehängten Barwagen mit einigen tausend Watt Musikleistung und vielen betrunkenen Umzugsteilnehmern darauf, soll entgegengewirkt werden.</w:t>
      </w:r>
    </w:p>
    <w:p w14:paraId="3B415FBD" w14:textId="77777777"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p>
    <w:p w14:paraId="3C9E3B01" w14:textId="7A990E03" w:rsidR="00C42D15" w:rsidRPr="00C42D15" w:rsidRDefault="00C42D15" w:rsidP="00C42D15">
      <w:pPr>
        <w:pStyle w:val="Listenabsatz"/>
        <w:spacing w:after="0" w:line="240" w:lineRule="auto"/>
        <w:ind w:left="426" w:right="260"/>
        <w:jc w:val="both"/>
        <w:rPr>
          <w:rFonts w:ascii="Century Gothic" w:hAnsi="Century Gothic" w:cs="Arial"/>
          <w:color w:val="000000"/>
          <w:sz w:val="21"/>
          <w:szCs w:val="21"/>
          <w:lang w:val="de-DE"/>
        </w:rPr>
      </w:pPr>
      <w:r w:rsidRPr="00C42D15">
        <w:rPr>
          <w:rFonts w:ascii="Century Gothic" w:hAnsi="Century Gothic" w:cs="Arial"/>
          <w:color w:val="000000"/>
          <w:sz w:val="21"/>
          <w:szCs w:val="21"/>
          <w:lang w:val="de-DE"/>
        </w:rPr>
        <w:t>Bei Fragen oder Problemen stehen euch die Veranstalter gerne mit Rat und Tat zur Seite.</w:t>
      </w:r>
      <w:r>
        <w:rPr>
          <w:rFonts w:ascii="Century Gothic" w:hAnsi="Century Gothic" w:cs="Arial"/>
          <w:color w:val="000000"/>
          <w:sz w:val="21"/>
          <w:szCs w:val="21"/>
          <w:lang w:val="de-DE"/>
        </w:rPr>
        <w:t xml:space="preserve"> </w:t>
      </w:r>
      <w:r w:rsidRPr="00C42D15">
        <w:rPr>
          <w:rFonts w:ascii="Century Gothic" w:hAnsi="Century Gothic" w:cs="Arial"/>
          <w:color w:val="000000"/>
          <w:sz w:val="21"/>
          <w:szCs w:val="21"/>
          <w:lang w:val="de-DE"/>
        </w:rPr>
        <w:t>Wir freuen uns bereits auf wunderschöne Umzüge im 20</w:t>
      </w:r>
      <w:r w:rsidR="005D193C">
        <w:rPr>
          <w:rFonts w:ascii="Century Gothic" w:hAnsi="Century Gothic" w:cs="Arial"/>
          <w:color w:val="000000"/>
          <w:sz w:val="21"/>
          <w:szCs w:val="21"/>
          <w:lang w:val="de-DE"/>
        </w:rPr>
        <w:t>2</w:t>
      </w:r>
      <w:r w:rsidR="00D1178B">
        <w:rPr>
          <w:rFonts w:ascii="Century Gothic" w:hAnsi="Century Gothic" w:cs="Arial"/>
          <w:color w:val="000000"/>
          <w:sz w:val="21"/>
          <w:szCs w:val="21"/>
          <w:lang w:val="de-DE"/>
        </w:rPr>
        <w:t>3</w:t>
      </w:r>
      <w:r w:rsidRPr="00C42D15">
        <w:rPr>
          <w:rFonts w:ascii="Century Gothic" w:hAnsi="Century Gothic" w:cs="Arial"/>
          <w:color w:val="000000"/>
          <w:sz w:val="21"/>
          <w:szCs w:val="21"/>
          <w:lang w:val="de-DE"/>
        </w:rPr>
        <w:t>.</w:t>
      </w:r>
    </w:p>
    <w:p w14:paraId="5501CD93" w14:textId="0A85CFD0" w:rsidR="00044F75" w:rsidRPr="00C42D15" w:rsidRDefault="00044F75" w:rsidP="00044F75">
      <w:pPr>
        <w:pStyle w:val="Listenabsatz"/>
        <w:spacing w:after="0" w:line="240" w:lineRule="auto"/>
        <w:ind w:left="0"/>
        <w:jc w:val="both"/>
        <w:rPr>
          <w:rFonts w:ascii="Century Gothic" w:hAnsi="Century Gothic" w:cs="Arial"/>
          <w:sz w:val="21"/>
          <w:szCs w:val="21"/>
          <w:lang w:val="de-DE"/>
        </w:rPr>
      </w:pPr>
    </w:p>
    <w:p w14:paraId="20C44341" w14:textId="110484D7" w:rsidR="00044F75" w:rsidRPr="00044F75" w:rsidRDefault="00C476B5" w:rsidP="00C476B5">
      <w:pPr>
        <w:pStyle w:val="Listenabsatz"/>
        <w:tabs>
          <w:tab w:val="left" w:pos="2670"/>
        </w:tabs>
        <w:spacing w:after="0" w:line="240" w:lineRule="auto"/>
        <w:ind w:left="0"/>
        <w:jc w:val="both"/>
        <w:rPr>
          <w:rFonts w:ascii="Century Gothic" w:hAnsi="Century Gothic" w:cs="Arial"/>
          <w:sz w:val="21"/>
          <w:szCs w:val="21"/>
        </w:rPr>
      </w:pPr>
      <w:r>
        <w:rPr>
          <w:rFonts w:ascii="Century Gothic" w:hAnsi="Century Gothic" w:cs="Arial"/>
          <w:sz w:val="21"/>
          <w:szCs w:val="21"/>
        </w:rPr>
        <w:tab/>
      </w:r>
    </w:p>
    <w:p w14:paraId="175052A6" w14:textId="4B2E196A" w:rsidR="005253A2" w:rsidRDefault="005253A2" w:rsidP="00044F75">
      <w:pPr>
        <w:spacing w:after="0" w:line="240" w:lineRule="auto"/>
        <w:jc w:val="center"/>
        <w:rPr>
          <w:rFonts w:ascii="Century Gothic" w:hAnsi="Century Gothic" w:cs="Arial"/>
          <w:b/>
          <w:sz w:val="28"/>
          <w:szCs w:val="44"/>
        </w:rPr>
      </w:pPr>
      <w:r w:rsidRPr="00044F75">
        <w:rPr>
          <w:rFonts w:ascii="Century Gothic" w:hAnsi="Century Gothic" w:cs="Arial"/>
          <w:b/>
          <w:sz w:val="28"/>
          <w:szCs w:val="44"/>
        </w:rPr>
        <w:t>Gams, Vaduz, Schaan, Oberriet, Wartau</w:t>
      </w:r>
    </w:p>
    <w:p w14:paraId="413871EB" w14:textId="6E22D01A" w:rsidR="00044F75" w:rsidRPr="00044F75" w:rsidRDefault="00044F75" w:rsidP="00044F75">
      <w:pPr>
        <w:spacing w:after="0" w:line="240" w:lineRule="auto"/>
        <w:jc w:val="center"/>
        <w:rPr>
          <w:rFonts w:ascii="Century Gothic" w:hAnsi="Century Gothic" w:cs="Arial"/>
          <w:b/>
          <w:sz w:val="40"/>
          <w:szCs w:val="44"/>
        </w:rPr>
      </w:pPr>
    </w:p>
    <w:p w14:paraId="33094568" w14:textId="2E66D320" w:rsidR="005253A2" w:rsidRPr="00925AB7" w:rsidRDefault="00C42D15" w:rsidP="00044F75">
      <w:pPr>
        <w:pStyle w:val="Kopfzeile"/>
        <w:tabs>
          <w:tab w:val="clear" w:pos="4536"/>
          <w:tab w:val="clear" w:pos="9072"/>
          <w:tab w:val="left" w:pos="2010"/>
          <w:tab w:val="left" w:pos="6075"/>
        </w:tabs>
        <w:rPr>
          <w:rFonts w:ascii="Century Gothic" w:hAnsi="Century Gothic" w:cs="Arial"/>
          <w:sz w:val="20"/>
        </w:rPr>
      </w:pPr>
      <w:r>
        <w:rPr>
          <w:rFonts w:ascii="Century Gothic" w:hAnsi="Century Gothic" w:cs="Arial"/>
          <w:noProof/>
          <w:sz w:val="20"/>
          <w:lang w:val="de-DE" w:eastAsia="de-DE"/>
        </w:rPr>
        <w:drawing>
          <wp:anchor distT="0" distB="0" distL="114300" distR="114300" simplePos="0" relativeHeight="251671040" behindDoc="1" locked="0" layoutInCell="1" allowOverlap="1" wp14:anchorId="39E74FA2" wp14:editId="1F61473F">
            <wp:simplePos x="0" y="0"/>
            <wp:positionH relativeFrom="margin">
              <wp:posOffset>1203960</wp:posOffset>
            </wp:positionH>
            <wp:positionV relativeFrom="margin">
              <wp:posOffset>3123997</wp:posOffset>
            </wp:positionV>
            <wp:extent cx="771525" cy="810895"/>
            <wp:effectExtent l="0" t="0" r="3175" b="1905"/>
            <wp:wrapNone/>
            <wp:docPr id="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479" w:rsidRPr="00E14107">
        <w:rPr>
          <w:noProof/>
          <w:lang w:val="de-DE" w:eastAsia="de-DE"/>
        </w:rPr>
        <w:drawing>
          <wp:anchor distT="0" distB="0" distL="114300" distR="114300" simplePos="0" relativeHeight="251702784" behindDoc="1" locked="0" layoutInCell="1" allowOverlap="1" wp14:anchorId="05B87D41" wp14:editId="07B8426A">
            <wp:simplePos x="0" y="0"/>
            <wp:positionH relativeFrom="margin">
              <wp:posOffset>-31989</wp:posOffset>
            </wp:positionH>
            <wp:positionV relativeFrom="paragraph">
              <wp:posOffset>105609</wp:posOffset>
            </wp:positionV>
            <wp:extent cx="837169" cy="735633"/>
            <wp:effectExtent l="0" t="0" r="1270" b="1270"/>
            <wp:wrapNone/>
            <wp:docPr id="25" name="Grafik 1" descr="rb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rb_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9870" cy="738006"/>
                    </a:xfrm>
                    <a:prstGeom prst="rect">
                      <a:avLst/>
                    </a:prstGeom>
                    <a:noFill/>
                    <a:ln>
                      <a:noFill/>
                    </a:ln>
                  </pic:spPr>
                </pic:pic>
              </a:graphicData>
            </a:graphic>
            <wp14:sizeRelH relativeFrom="page">
              <wp14:pctWidth>0</wp14:pctWidth>
            </wp14:sizeRelH>
            <wp14:sizeRelV relativeFrom="page">
              <wp14:pctHeight>0</wp14:pctHeight>
            </wp14:sizeRelV>
          </wp:anchor>
        </w:drawing>
      </w:r>
      <w:r w:rsidR="00044F75" w:rsidRPr="00044F75">
        <w:rPr>
          <w:rFonts w:ascii="Century Gothic" w:hAnsi="Century Gothic"/>
          <w:noProof/>
          <w:sz w:val="14"/>
          <w:lang w:val="de-DE" w:eastAsia="de-DE"/>
        </w:rPr>
        <w:drawing>
          <wp:anchor distT="0" distB="0" distL="114300" distR="114300" simplePos="0" relativeHeight="251630080" behindDoc="1" locked="0" layoutInCell="1" allowOverlap="1" wp14:anchorId="0753C091" wp14:editId="0B1E89B5">
            <wp:simplePos x="0" y="0"/>
            <wp:positionH relativeFrom="column">
              <wp:posOffset>3382010</wp:posOffset>
            </wp:positionH>
            <wp:positionV relativeFrom="paragraph">
              <wp:posOffset>57150</wp:posOffset>
            </wp:positionV>
            <wp:extent cx="840740" cy="891540"/>
            <wp:effectExtent l="0" t="0" r="0" b="3810"/>
            <wp:wrapNone/>
            <wp:docPr id="28" name="Bild 1" descr="https://scontent-fra3-1.xx.fbcdn.net/hphotos-xaf1/v/t1.0-9/10310957_227344770808359_1388963133322694536_n.jpg?oh=09476a1633c9a6d141519219aa843bfc&amp;oe=5677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a3-1.xx.fbcdn.net/hphotos-xaf1/v/t1.0-9/10310957_227344770808359_1388963133322694536_n.jpg?oh=09476a1633c9a6d141519219aa843bfc&amp;oe=5677363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768" t="9245" r="11316" b="9227"/>
                    <a:stretch/>
                  </pic:blipFill>
                  <pic:spPr bwMode="auto">
                    <a:xfrm>
                      <a:off x="0" y="0"/>
                      <a:ext cx="840740" cy="89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31B">
        <w:rPr>
          <w:rFonts w:ascii="Century Gothic" w:hAnsi="Century Gothic" w:cs="Arial"/>
          <w:noProof/>
          <w:sz w:val="20"/>
          <w:lang w:val="de-DE" w:eastAsia="de-DE"/>
        </w:rPr>
        <w:drawing>
          <wp:anchor distT="0" distB="0" distL="114300" distR="114300" simplePos="0" relativeHeight="251691520" behindDoc="1" locked="0" layoutInCell="1" allowOverlap="1" wp14:anchorId="6A250BEC" wp14:editId="10918674">
            <wp:simplePos x="0" y="0"/>
            <wp:positionH relativeFrom="column">
              <wp:posOffset>4409218</wp:posOffset>
            </wp:positionH>
            <wp:positionV relativeFrom="paragraph">
              <wp:posOffset>97273</wp:posOffset>
            </wp:positionV>
            <wp:extent cx="1685925" cy="771525"/>
            <wp:effectExtent l="0" t="0" r="9525" b="9525"/>
            <wp:wrapNone/>
            <wp:docPr id="2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31B">
        <w:rPr>
          <w:rFonts w:ascii="Century Gothic" w:hAnsi="Century Gothic" w:cs="Arial"/>
          <w:noProof/>
          <w:sz w:val="20"/>
          <w:lang w:val="de-DE" w:eastAsia="de-DE"/>
        </w:rPr>
        <w:drawing>
          <wp:anchor distT="0" distB="0" distL="114300" distR="114300" simplePos="0" relativeHeight="251681280" behindDoc="1" locked="0" layoutInCell="1" allowOverlap="1" wp14:anchorId="28CF6DE7" wp14:editId="2D6E6270">
            <wp:simplePos x="0" y="0"/>
            <wp:positionH relativeFrom="column">
              <wp:posOffset>2462353</wp:posOffset>
            </wp:positionH>
            <wp:positionV relativeFrom="paragraph">
              <wp:posOffset>95368</wp:posOffset>
            </wp:positionV>
            <wp:extent cx="473075" cy="884555"/>
            <wp:effectExtent l="0" t="0" r="3175" b="0"/>
            <wp:wrapNone/>
            <wp:docPr id="2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07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3A2">
        <w:rPr>
          <w:rFonts w:ascii="Century Gothic" w:hAnsi="Century Gothic" w:cs="Arial"/>
          <w:sz w:val="20"/>
        </w:rPr>
        <w:tab/>
      </w:r>
      <w:r w:rsidR="005253A2">
        <w:rPr>
          <w:rFonts w:ascii="Century Gothic" w:hAnsi="Century Gothic" w:cs="Arial"/>
          <w:sz w:val="20"/>
        </w:rPr>
        <w:tab/>
      </w:r>
    </w:p>
    <w:p w14:paraId="38B8C3F2" w14:textId="712187E2" w:rsidR="00224BDF" w:rsidRDefault="00224BDF" w:rsidP="00044F75">
      <w:pPr>
        <w:spacing w:line="240" w:lineRule="auto"/>
        <w:rPr>
          <w:rFonts w:ascii="TrashHand" w:hAnsi="TrashHand" w:cs="Arial"/>
          <w:color w:val="365F91" w:themeColor="accent1" w:themeShade="BF"/>
          <w:sz w:val="44"/>
          <w:szCs w:val="21"/>
        </w:rPr>
      </w:pPr>
    </w:p>
    <w:p w14:paraId="6804F88E" w14:textId="08DDD30A" w:rsidR="00044F75" w:rsidRDefault="00044F75" w:rsidP="00044F75">
      <w:pPr>
        <w:spacing w:line="240" w:lineRule="auto"/>
        <w:jc w:val="center"/>
        <w:rPr>
          <w:rFonts w:ascii="TrashHand" w:hAnsi="TrashHand" w:cs="Arial"/>
          <w:color w:val="365F91" w:themeColor="accent1" w:themeShade="BF"/>
          <w:sz w:val="44"/>
          <w:szCs w:val="21"/>
        </w:rPr>
      </w:pPr>
    </w:p>
    <w:p w14:paraId="255A89C3" w14:textId="77777777" w:rsidR="00044F75" w:rsidRDefault="00044F75">
      <w:pPr>
        <w:rPr>
          <w:rFonts w:ascii="TrashHand" w:hAnsi="TrashHand" w:cs="Arial"/>
          <w:color w:val="365F91" w:themeColor="accent1" w:themeShade="BF"/>
          <w:sz w:val="44"/>
          <w:szCs w:val="21"/>
        </w:rPr>
      </w:pPr>
      <w:r>
        <w:rPr>
          <w:rFonts w:ascii="TrashHand" w:hAnsi="TrashHand" w:cs="Arial"/>
          <w:color w:val="365F91" w:themeColor="accent1" w:themeShade="BF"/>
          <w:sz w:val="44"/>
          <w:szCs w:val="21"/>
        </w:rPr>
        <w:br w:type="page"/>
      </w:r>
    </w:p>
    <w:p w14:paraId="0D742272" w14:textId="202D4F5E" w:rsidR="0098056C" w:rsidRPr="00E95150" w:rsidRDefault="0098056C" w:rsidP="00044F75">
      <w:pPr>
        <w:spacing w:line="240" w:lineRule="auto"/>
        <w:jc w:val="center"/>
        <w:rPr>
          <w:rFonts w:ascii="TrashHand" w:hAnsi="TrashHand" w:cs="Arial"/>
          <w:sz w:val="20"/>
          <w:szCs w:val="21"/>
        </w:rPr>
      </w:pPr>
      <w:r w:rsidRPr="00E95150">
        <w:rPr>
          <w:rFonts w:ascii="TrashHand" w:hAnsi="TrashHand" w:cs="Arial"/>
          <w:color w:val="365F91" w:themeColor="accent1" w:themeShade="BF"/>
          <w:sz w:val="40"/>
          <w:szCs w:val="21"/>
        </w:rPr>
        <w:lastRenderedPageBreak/>
        <w:t xml:space="preserve">Bestätigung Einhaltung der Regeln </w:t>
      </w:r>
      <w:r w:rsidR="00233BF3" w:rsidRPr="00E95150">
        <w:rPr>
          <w:rFonts w:ascii="TrashHand" w:hAnsi="TrashHand" w:cs="Arial"/>
          <w:color w:val="365F91" w:themeColor="accent1" w:themeShade="BF"/>
          <w:sz w:val="40"/>
          <w:szCs w:val="21"/>
        </w:rPr>
        <w:br/>
      </w:r>
      <w:r w:rsidRPr="00E95150">
        <w:rPr>
          <w:rFonts w:ascii="TrashHand" w:hAnsi="TrashHand" w:cs="Arial"/>
          <w:color w:val="365F91" w:themeColor="accent1" w:themeShade="BF"/>
          <w:sz w:val="40"/>
          <w:szCs w:val="21"/>
        </w:rPr>
        <w:t xml:space="preserve">am </w:t>
      </w:r>
      <w:r w:rsidR="00233BF3" w:rsidRPr="00E95150">
        <w:rPr>
          <w:rFonts w:ascii="TrashHand" w:hAnsi="TrashHand" w:cs="Arial"/>
          <w:color w:val="365F91" w:themeColor="accent1" w:themeShade="BF"/>
          <w:sz w:val="40"/>
          <w:szCs w:val="21"/>
        </w:rPr>
        <w:t xml:space="preserve">Oberrieter </w:t>
      </w:r>
      <w:r w:rsidRPr="00E95150">
        <w:rPr>
          <w:rFonts w:ascii="TrashHand" w:hAnsi="TrashHand" w:cs="Arial"/>
          <w:color w:val="365F91" w:themeColor="accent1" w:themeShade="BF"/>
          <w:sz w:val="40"/>
          <w:szCs w:val="21"/>
        </w:rPr>
        <w:t>Fasnachtsumzug 20</w:t>
      </w:r>
      <w:r w:rsidR="00B14934">
        <w:rPr>
          <w:rFonts w:ascii="TrashHand" w:hAnsi="TrashHand" w:cs="Arial"/>
          <w:color w:val="365F91" w:themeColor="accent1" w:themeShade="BF"/>
          <w:sz w:val="40"/>
          <w:szCs w:val="21"/>
        </w:rPr>
        <w:t>2</w:t>
      </w:r>
      <w:r w:rsidR="00D1178B">
        <w:rPr>
          <w:rFonts w:ascii="TrashHand" w:hAnsi="TrashHand" w:cs="Arial"/>
          <w:color w:val="365F91" w:themeColor="accent1" w:themeShade="BF"/>
          <w:sz w:val="40"/>
          <w:szCs w:val="21"/>
        </w:rPr>
        <w:t>3</w:t>
      </w:r>
    </w:p>
    <w:p w14:paraId="3B5A17F3" w14:textId="16F7C87D" w:rsidR="0098056C" w:rsidRDefault="0098056C" w:rsidP="00044F75">
      <w:pPr>
        <w:spacing w:line="240" w:lineRule="auto"/>
        <w:jc w:val="both"/>
        <w:rPr>
          <w:rFonts w:ascii="Century Gothic" w:hAnsi="Century Gothic" w:cs="Arial"/>
          <w:b/>
          <w:sz w:val="21"/>
          <w:szCs w:val="21"/>
        </w:rPr>
      </w:pPr>
    </w:p>
    <w:p w14:paraId="69E54AA1" w14:textId="169BAC4A" w:rsidR="002B1548" w:rsidRDefault="009F78C4" w:rsidP="00044F75">
      <w:pPr>
        <w:spacing w:line="240" w:lineRule="auto"/>
        <w:jc w:val="both"/>
        <w:rPr>
          <w:rFonts w:ascii="Century Gothic" w:hAnsi="Century Gothic" w:cs="Arial"/>
          <w:sz w:val="21"/>
          <w:szCs w:val="21"/>
        </w:rPr>
      </w:pPr>
      <w:r w:rsidRPr="00C476B5">
        <w:rPr>
          <w:rFonts w:ascii="Century Gothic" w:hAnsi="Century Gothic" w:cs="Arial"/>
          <w:b/>
          <w:sz w:val="21"/>
          <w:szCs w:val="21"/>
        </w:rPr>
        <w:t xml:space="preserve">Wir </w:t>
      </w:r>
      <w:r w:rsidR="0098056C" w:rsidRPr="00C476B5">
        <w:rPr>
          <w:rFonts w:ascii="Century Gothic" w:hAnsi="Century Gothic" w:cs="Arial"/>
          <w:b/>
          <w:sz w:val="21"/>
          <w:szCs w:val="21"/>
        </w:rPr>
        <w:t>bestätige</w:t>
      </w:r>
      <w:r w:rsidRPr="00C476B5">
        <w:rPr>
          <w:rFonts w:ascii="Century Gothic" w:hAnsi="Century Gothic" w:cs="Arial"/>
          <w:b/>
          <w:sz w:val="21"/>
          <w:szCs w:val="21"/>
        </w:rPr>
        <w:t>n</w:t>
      </w:r>
      <w:r w:rsidR="0098056C" w:rsidRPr="00C476B5">
        <w:rPr>
          <w:rFonts w:ascii="Century Gothic" w:hAnsi="Century Gothic" w:cs="Arial"/>
          <w:b/>
          <w:sz w:val="21"/>
          <w:szCs w:val="21"/>
        </w:rPr>
        <w:t xml:space="preserve"> hiermit, dass</w:t>
      </w:r>
      <w:r w:rsidRPr="00C476B5">
        <w:rPr>
          <w:rFonts w:ascii="Century Gothic" w:hAnsi="Century Gothic" w:cs="Arial"/>
          <w:b/>
          <w:sz w:val="21"/>
          <w:szCs w:val="21"/>
        </w:rPr>
        <w:t xml:space="preserve"> wir</w:t>
      </w:r>
      <w:r w:rsidR="0098056C" w:rsidRPr="00C476B5">
        <w:rPr>
          <w:rFonts w:ascii="Century Gothic" w:hAnsi="Century Gothic" w:cs="Arial"/>
          <w:b/>
          <w:sz w:val="21"/>
          <w:szCs w:val="21"/>
        </w:rPr>
        <w:t xml:space="preserve"> die Informationen und die</w:t>
      </w:r>
      <w:r w:rsidR="002B1548" w:rsidRPr="00C476B5">
        <w:rPr>
          <w:rFonts w:ascii="Century Gothic" w:hAnsi="Century Gothic" w:cs="Arial"/>
          <w:b/>
          <w:sz w:val="21"/>
          <w:szCs w:val="21"/>
        </w:rPr>
        <w:t xml:space="preserve"> Regeln</w:t>
      </w:r>
      <w:r w:rsidR="0098056C" w:rsidRPr="00C476B5">
        <w:rPr>
          <w:rFonts w:ascii="Century Gothic" w:hAnsi="Century Gothic" w:cs="Arial"/>
          <w:b/>
          <w:sz w:val="21"/>
          <w:szCs w:val="21"/>
        </w:rPr>
        <w:t xml:space="preserve"> für die Umzugsteilnahme a</w:t>
      </w:r>
      <w:r w:rsidR="00304479">
        <w:rPr>
          <w:rFonts w:ascii="Century Gothic" w:hAnsi="Century Gothic" w:cs="Arial"/>
          <w:b/>
          <w:sz w:val="21"/>
          <w:szCs w:val="21"/>
        </w:rPr>
        <w:t>m Oberrieter Fasnachtsumzug 20</w:t>
      </w:r>
      <w:r w:rsidR="00B14934">
        <w:rPr>
          <w:rFonts w:ascii="Century Gothic" w:hAnsi="Century Gothic" w:cs="Arial"/>
          <w:b/>
          <w:sz w:val="21"/>
          <w:szCs w:val="21"/>
        </w:rPr>
        <w:t>2</w:t>
      </w:r>
      <w:r w:rsidR="00D1178B">
        <w:rPr>
          <w:rFonts w:ascii="Century Gothic" w:hAnsi="Century Gothic" w:cs="Arial"/>
          <w:b/>
          <w:sz w:val="21"/>
          <w:szCs w:val="21"/>
        </w:rPr>
        <w:t>3</w:t>
      </w:r>
      <w:r w:rsidR="00B14934">
        <w:rPr>
          <w:rFonts w:ascii="Century Gothic" w:hAnsi="Century Gothic" w:cs="Arial"/>
          <w:b/>
          <w:sz w:val="21"/>
          <w:szCs w:val="21"/>
        </w:rPr>
        <w:t xml:space="preserve"> </w:t>
      </w:r>
      <w:r w:rsidR="00133605">
        <w:rPr>
          <w:rFonts w:ascii="Century Gothic" w:hAnsi="Century Gothic" w:cs="Arial"/>
          <w:b/>
          <w:sz w:val="21"/>
          <w:szCs w:val="21"/>
        </w:rPr>
        <w:t>(Seiten 1-9</w:t>
      </w:r>
      <w:r w:rsidR="001704CD">
        <w:rPr>
          <w:rFonts w:ascii="Century Gothic" w:hAnsi="Century Gothic" w:cs="Arial"/>
          <w:b/>
          <w:sz w:val="21"/>
          <w:szCs w:val="21"/>
        </w:rPr>
        <w:t xml:space="preserve">) </w:t>
      </w:r>
      <w:r w:rsidR="00005916" w:rsidRPr="00C476B5">
        <w:rPr>
          <w:rFonts w:ascii="Century Gothic" w:hAnsi="Century Gothic" w:cs="Arial"/>
          <w:b/>
          <w:sz w:val="21"/>
          <w:szCs w:val="21"/>
        </w:rPr>
        <w:t>durchgelesen</w:t>
      </w:r>
      <w:r w:rsidR="0098056C" w:rsidRPr="00C476B5">
        <w:rPr>
          <w:rFonts w:ascii="Century Gothic" w:hAnsi="Century Gothic" w:cs="Arial"/>
          <w:b/>
          <w:sz w:val="21"/>
          <w:szCs w:val="21"/>
        </w:rPr>
        <w:t xml:space="preserve"> habe</w:t>
      </w:r>
      <w:r w:rsidRPr="00C476B5">
        <w:rPr>
          <w:rFonts w:ascii="Century Gothic" w:hAnsi="Century Gothic" w:cs="Arial"/>
          <w:b/>
          <w:sz w:val="21"/>
          <w:szCs w:val="21"/>
        </w:rPr>
        <w:t>n</w:t>
      </w:r>
      <w:r w:rsidR="00005916" w:rsidRPr="00C476B5">
        <w:rPr>
          <w:rFonts w:ascii="Century Gothic" w:hAnsi="Century Gothic" w:cs="Arial"/>
          <w:b/>
          <w:sz w:val="21"/>
          <w:szCs w:val="21"/>
        </w:rPr>
        <w:t xml:space="preserve"> und nehme</w:t>
      </w:r>
      <w:r w:rsidRPr="00C476B5">
        <w:rPr>
          <w:rFonts w:ascii="Century Gothic" w:hAnsi="Century Gothic" w:cs="Arial"/>
          <w:b/>
          <w:sz w:val="21"/>
          <w:szCs w:val="21"/>
        </w:rPr>
        <w:t>n</w:t>
      </w:r>
      <w:r w:rsidR="00005916" w:rsidRPr="00C476B5">
        <w:rPr>
          <w:rFonts w:ascii="Century Gothic" w:hAnsi="Century Gothic" w:cs="Arial"/>
          <w:b/>
          <w:sz w:val="21"/>
          <w:szCs w:val="21"/>
        </w:rPr>
        <w:t xml:space="preserve"> dies</w:t>
      </w:r>
      <w:r w:rsidR="007C26BF" w:rsidRPr="00C476B5">
        <w:rPr>
          <w:rFonts w:ascii="Century Gothic" w:hAnsi="Century Gothic" w:cs="Arial"/>
          <w:b/>
          <w:sz w:val="21"/>
          <w:szCs w:val="21"/>
        </w:rPr>
        <w:t>e</w:t>
      </w:r>
      <w:r w:rsidRPr="00C476B5">
        <w:rPr>
          <w:rFonts w:ascii="Century Gothic" w:hAnsi="Century Gothic" w:cs="Arial"/>
          <w:b/>
          <w:sz w:val="21"/>
          <w:szCs w:val="21"/>
        </w:rPr>
        <w:t xml:space="preserve"> zur Kenntnis</w:t>
      </w:r>
      <w:r w:rsidR="0098056C" w:rsidRPr="00C476B5">
        <w:rPr>
          <w:rFonts w:ascii="Century Gothic" w:hAnsi="Century Gothic" w:cs="Arial"/>
          <w:b/>
          <w:sz w:val="21"/>
          <w:szCs w:val="21"/>
        </w:rPr>
        <w:t>.</w:t>
      </w:r>
      <w:r w:rsidR="0098056C">
        <w:rPr>
          <w:rFonts w:ascii="Century Gothic" w:hAnsi="Century Gothic" w:cs="Arial"/>
          <w:sz w:val="21"/>
          <w:szCs w:val="21"/>
        </w:rPr>
        <w:t xml:space="preserve"> Ich </w:t>
      </w:r>
      <w:r>
        <w:rPr>
          <w:rFonts w:ascii="Century Gothic" w:hAnsi="Century Gothic" w:cs="Arial"/>
          <w:sz w:val="21"/>
          <w:szCs w:val="21"/>
        </w:rPr>
        <w:t xml:space="preserve">als Kontaktperson </w:t>
      </w:r>
      <w:r w:rsidR="0098056C">
        <w:rPr>
          <w:rFonts w:ascii="Century Gothic" w:hAnsi="Century Gothic" w:cs="Arial"/>
          <w:sz w:val="21"/>
          <w:szCs w:val="21"/>
        </w:rPr>
        <w:t xml:space="preserve">sowie meine </w:t>
      </w:r>
      <w:r>
        <w:rPr>
          <w:rFonts w:ascii="Century Gothic" w:hAnsi="Century Gothic" w:cs="Arial"/>
          <w:sz w:val="21"/>
          <w:szCs w:val="21"/>
        </w:rPr>
        <w:t xml:space="preserve">ganze </w:t>
      </w:r>
      <w:r w:rsidR="0098056C">
        <w:rPr>
          <w:rFonts w:ascii="Century Gothic" w:hAnsi="Century Gothic" w:cs="Arial"/>
          <w:sz w:val="21"/>
          <w:szCs w:val="21"/>
        </w:rPr>
        <w:t>Clique</w:t>
      </w:r>
      <w:r w:rsidR="00C476B5">
        <w:rPr>
          <w:rFonts w:ascii="Century Gothic" w:hAnsi="Century Gothic" w:cs="Arial"/>
          <w:sz w:val="21"/>
          <w:szCs w:val="21"/>
        </w:rPr>
        <w:t xml:space="preserve"> (inkl. Fahrer)</w:t>
      </w:r>
      <w:r w:rsidR="0098056C">
        <w:rPr>
          <w:rFonts w:ascii="Century Gothic" w:hAnsi="Century Gothic" w:cs="Arial"/>
          <w:sz w:val="21"/>
          <w:szCs w:val="21"/>
        </w:rPr>
        <w:t xml:space="preserve"> sind mit</w:t>
      </w:r>
      <w:r w:rsidR="006978BA" w:rsidRPr="00EF3FDC">
        <w:rPr>
          <w:rFonts w:ascii="Century Gothic" w:hAnsi="Century Gothic" w:cs="Arial"/>
          <w:sz w:val="21"/>
          <w:szCs w:val="21"/>
        </w:rPr>
        <w:t xml:space="preserve"> den Regeln einverstanden,</w:t>
      </w:r>
      <w:r w:rsidR="00F329AF" w:rsidRPr="00EF3FDC">
        <w:rPr>
          <w:rFonts w:ascii="Century Gothic" w:hAnsi="Century Gothic" w:cs="Arial"/>
          <w:sz w:val="21"/>
          <w:szCs w:val="21"/>
        </w:rPr>
        <w:t xml:space="preserve"> </w:t>
      </w:r>
      <w:r w:rsidR="00F3631B">
        <w:rPr>
          <w:rFonts w:ascii="Century Gothic" w:hAnsi="Century Gothic" w:cs="Arial"/>
          <w:sz w:val="21"/>
          <w:szCs w:val="21"/>
        </w:rPr>
        <w:t>damit wir einen schönen Kinderf</w:t>
      </w:r>
      <w:r w:rsidR="002B1548" w:rsidRPr="00EF3FDC">
        <w:rPr>
          <w:rFonts w:ascii="Century Gothic" w:hAnsi="Century Gothic" w:cs="Arial"/>
          <w:sz w:val="21"/>
          <w:szCs w:val="21"/>
        </w:rPr>
        <w:t xml:space="preserve">asnachtsumzug </w:t>
      </w:r>
      <w:r w:rsidR="00E23215" w:rsidRPr="00EF3FDC">
        <w:rPr>
          <w:rFonts w:ascii="Century Gothic" w:hAnsi="Century Gothic" w:cs="Arial"/>
          <w:sz w:val="21"/>
          <w:szCs w:val="21"/>
        </w:rPr>
        <w:t>erleben dürfen</w:t>
      </w:r>
      <w:r w:rsidR="00F76FA8" w:rsidRPr="00EF3FDC">
        <w:rPr>
          <w:rFonts w:ascii="Century Gothic" w:hAnsi="Century Gothic" w:cs="Arial"/>
          <w:sz w:val="21"/>
          <w:szCs w:val="21"/>
        </w:rPr>
        <w:t>!</w:t>
      </w:r>
    </w:p>
    <w:p w14:paraId="51D6D240" w14:textId="5BCB08B3" w:rsidR="009F78C4" w:rsidRDefault="009F78C4" w:rsidP="00C476B5">
      <w:pPr>
        <w:spacing w:line="240" w:lineRule="auto"/>
        <w:jc w:val="both"/>
        <w:rPr>
          <w:rFonts w:ascii="Century Gothic" w:hAnsi="Century Gothic" w:cs="Arial"/>
          <w:sz w:val="21"/>
          <w:szCs w:val="21"/>
        </w:rPr>
      </w:pPr>
    </w:p>
    <w:p w14:paraId="3C1A23A9" w14:textId="7E6328CB" w:rsidR="009F78C4" w:rsidRPr="00E70713" w:rsidRDefault="009F78C4" w:rsidP="00C476B5">
      <w:pPr>
        <w:pBdr>
          <w:top w:val="single" w:sz="4" w:space="1" w:color="auto"/>
          <w:left w:val="single" w:sz="4" w:space="5" w:color="auto"/>
          <w:bottom w:val="single" w:sz="4" w:space="1" w:color="auto"/>
          <w:right w:val="single" w:sz="4" w:space="8" w:color="auto"/>
        </w:pBdr>
        <w:spacing w:line="240" w:lineRule="auto"/>
        <w:jc w:val="center"/>
        <w:rPr>
          <w:rFonts w:ascii="Century Gothic" w:hAnsi="Century Gothic" w:cs="Arial"/>
          <w:b/>
          <w:color w:val="17365D" w:themeColor="text2" w:themeShade="BF"/>
          <w:sz w:val="24"/>
          <w:szCs w:val="21"/>
        </w:rPr>
      </w:pPr>
      <w:r w:rsidRPr="00E70713">
        <w:rPr>
          <w:rFonts w:ascii="Century Gothic" w:hAnsi="Century Gothic" w:cs="Arial"/>
          <w:b/>
          <w:color w:val="17365D" w:themeColor="text2" w:themeShade="BF"/>
          <w:sz w:val="24"/>
          <w:szCs w:val="21"/>
        </w:rPr>
        <w:t xml:space="preserve">Die unten aufgeführte Unterschrift beinhaltet das Einverständnis und die Kenntnisnahme des Regelblattes vom Blauring Oberriet, dem regionalen Regelblatt von Oberriet-Kriessern-Diepoldsau-Rebstein-Altstätten </w:t>
      </w:r>
      <w:r w:rsidR="00C476B5" w:rsidRPr="00E70713">
        <w:rPr>
          <w:rFonts w:ascii="Century Gothic" w:hAnsi="Century Gothic" w:cs="Arial"/>
          <w:b/>
          <w:color w:val="17365D" w:themeColor="text2" w:themeShade="BF"/>
          <w:sz w:val="24"/>
          <w:szCs w:val="21"/>
        </w:rPr>
        <w:t>sowie</w:t>
      </w:r>
      <w:r w:rsidR="00F3631B" w:rsidRPr="00E70713">
        <w:rPr>
          <w:rFonts w:ascii="Century Gothic" w:hAnsi="Century Gothic" w:cs="Arial"/>
          <w:b/>
          <w:color w:val="17365D" w:themeColor="text2" w:themeShade="BF"/>
          <w:sz w:val="24"/>
          <w:szCs w:val="21"/>
        </w:rPr>
        <w:t xml:space="preserve"> dem</w:t>
      </w:r>
      <w:r w:rsidRPr="00E70713">
        <w:rPr>
          <w:rFonts w:ascii="Century Gothic" w:hAnsi="Century Gothic" w:cs="Arial"/>
          <w:b/>
          <w:color w:val="17365D" w:themeColor="text2" w:themeShade="BF"/>
          <w:sz w:val="24"/>
          <w:szCs w:val="21"/>
        </w:rPr>
        <w:t xml:space="preserve"> Regelblatt zwischen</w:t>
      </w:r>
      <w:r w:rsidR="00F3631B" w:rsidRPr="00E70713">
        <w:rPr>
          <w:rFonts w:ascii="Century Gothic" w:hAnsi="Century Gothic" w:cs="Arial"/>
          <w:b/>
          <w:color w:val="17365D" w:themeColor="text2" w:themeShade="BF"/>
          <w:sz w:val="24"/>
          <w:szCs w:val="21"/>
        </w:rPr>
        <w:t xml:space="preserve"> </w:t>
      </w:r>
      <w:r w:rsidR="008D153E" w:rsidRPr="00E70713">
        <w:rPr>
          <w:rFonts w:ascii="Century Gothic" w:hAnsi="Century Gothic" w:cs="Arial"/>
          <w:b/>
          <w:color w:val="17365D" w:themeColor="text2" w:themeShade="BF"/>
          <w:sz w:val="24"/>
          <w:szCs w:val="21"/>
        </w:rPr>
        <w:t>Gams-Vaduz-Schaan-Oberriet-Wart</w:t>
      </w:r>
      <w:r w:rsidR="00F3631B" w:rsidRPr="00E70713">
        <w:rPr>
          <w:rFonts w:ascii="Century Gothic" w:hAnsi="Century Gothic" w:cs="Arial"/>
          <w:b/>
          <w:color w:val="17365D" w:themeColor="text2" w:themeShade="BF"/>
          <w:sz w:val="24"/>
          <w:szCs w:val="21"/>
        </w:rPr>
        <w:t>au</w:t>
      </w:r>
    </w:p>
    <w:p w14:paraId="10DA4449" w14:textId="4740E6D3" w:rsidR="0098056C" w:rsidRPr="00EF3FDC" w:rsidRDefault="0098056C" w:rsidP="00044F75">
      <w:pPr>
        <w:spacing w:line="240" w:lineRule="auto"/>
        <w:jc w:val="both"/>
        <w:rPr>
          <w:rFonts w:ascii="Century Gothic" w:hAnsi="Century Gothic" w:cs="Arial"/>
          <w:sz w:val="21"/>
          <w:szCs w:val="21"/>
        </w:rPr>
      </w:pPr>
    </w:p>
    <w:p w14:paraId="1C6CFDE6" w14:textId="334A0DE3" w:rsidR="002B1548" w:rsidRPr="00EF3FDC" w:rsidRDefault="00C41CDF" w:rsidP="00044F75">
      <w:pPr>
        <w:spacing w:line="240" w:lineRule="auto"/>
        <w:rPr>
          <w:rFonts w:ascii="Century Gothic" w:hAnsi="Century Gothic" w:cs="Arial"/>
          <w:sz w:val="21"/>
          <w:szCs w:val="21"/>
        </w:rPr>
      </w:pPr>
      <w:r w:rsidRPr="0098056C">
        <w:rPr>
          <w:rFonts w:ascii="Century Gothic" w:hAnsi="Century Gothic" w:cs="Arial"/>
          <w:b/>
          <w:sz w:val="21"/>
          <w:szCs w:val="21"/>
        </w:rPr>
        <w:t>Verein</w:t>
      </w:r>
      <w:r w:rsidR="0098056C">
        <w:rPr>
          <w:rFonts w:ascii="Century Gothic" w:hAnsi="Century Gothic" w:cs="Arial"/>
          <w:b/>
          <w:sz w:val="21"/>
          <w:szCs w:val="21"/>
        </w:rPr>
        <w:t xml:space="preserve"> / Gruppe</w:t>
      </w:r>
      <w:r w:rsidR="002B1548" w:rsidRPr="0098056C">
        <w:rPr>
          <w:rFonts w:ascii="Century Gothic" w:hAnsi="Century Gothic" w:cs="Arial"/>
          <w:b/>
          <w:sz w:val="21"/>
          <w:szCs w:val="21"/>
        </w:rPr>
        <w:t>:</w:t>
      </w:r>
      <w:r w:rsidRPr="00EF3FDC">
        <w:rPr>
          <w:rFonts w:ascii="Century Gothic" w:hAnsi="Century Gothic" w:cs="Arial"/>
          <w:sz w:val="21"/>
          <w:szCs w:val="21"/>
        </w:rPr>
        <w:t xml:space="preserve"> __________________</w:t>
      </w:r>
      <w:r w:rsidR="002B1548" w:rsidRPr="00EF3FDC">
        <w:rPr>
          <w:rFonts w:ascii="Century Gothic" w:hAnsi="Century Gothic" w:cs="Arial"/>
          <w:sz w:val="21"/>
          <w:szCs w:val="21"/>
        </w:rPr>
        <w:t>_______________________________</w:t>
      </w:r>
      <w:r w:rsidR="00F329AF" w:rsidRPr="00EF3FDC">
        <w:rPr>
          <w:rFonts w:ascii="Century Gothic" w:hAnsi="Century Gothic" w:cs="Arial"/>
          <w:sz w:val="21"/>
          <w:szCs w:val="21"/>
        </w:rPr>
        <w:t>____________</w:t>
      </w:r>
      <w:r w:rsidR="0098056C">
        <w:rPr>
          <w:rFonts w:ascii="Century Gothic" w:hAnsi="Century Gothic" w:cs="Arial"/>
          <w:sz w:val="21"/>
          <w:szCs w:val="21"/>
        </w:rPr>
        <w:t>_________</w:t>
      </w:r>
    </w:p>
    <w:p w14:paraId="541A3BF6" w14:textId="3B039EB9" w:rsidR="00C41CDF" w:rsidRPr="00EF3FDC" w:rsidRDefault="00C41CDF" w:rsidP="00044F75">
      <w:pPr>
        <w:spacing w:line="240" w:lineRule="auto"/>
        <w:rPr>
          <w:rFonts w:ascii="Century Gothic" w:hAnsi="Century Gothic" w:cs="Arial"/>
          <w:sz w:val="21"/>
          <w:szCs w:val="21"/>
        </w:rPr>
      </w:pPr>
      <w:r w:rsidRPr="0098056C">
        <w:rPr>
          <w:rFonts w:ascii="Century Gothic" w:hAnsi="Century Gothic" w:cs="Arial"/>
          <w:b/>
          <w:sz w:val="21"/>
          <w:szCs w:val="21"/>
        </w:rPr>
        <w:t>Name der Kontaktperson:</w:t>
      </w:r>
      <w:r w:rsidRPr="00EF3FDC">
        <w:rPr>
          <w:rFonts w:ascii="Century Gothic" w:hAnsi="Century Gothic" w:cs="Arial"/>
          <w:sz w:val="21"/>
          <w:szCs w:val="21"/>
        </w:rPr>
        <w:t xml:space="preserve"> ________________________________________________</w:t>
      </w:r>
      <w:r w:rsidR="0098056C">
        <w:rPr>
          <w:rFonts w:ascii="Century Gothic" w:hAnsi="Century Gothic" w:cs="Arial"/>
          <w:sz w:val="21"/>
          <w:szCs w:val="21"/>
        </w:rPr>
        <w:t>______________</w:t>
      </w:r>
    </w:p>
    <w:p w14:paraId="1C551A41" w14:textId="2792F10E" w:rsidR="002B1548" w:rsidRDefault="00F329AF" w:rsidP="00044F75">
      <w:pPr>
        <w:spacing w:line="240" w:lineRule="auto"/>
        <w:rPr>
          <w:rFonts w:ascii="Century Gothic" w:hAnsi="Century Gothic" w:cs="Arial"/>
          <w:sz w:val="21"/>
          <w:szCs w:val="21"/>
        </w:rPr>
      </w:pPr>
      <w:r w:rsidRPr="0098056C">
        <w:rPr>
          <w:rFonts w:ascii="Century Gothic" w:hAnsi="Century Gothic" w:cs="Arial"/>
          <w:b/>
          <w:sz w:val="21"/>
          <w:szCs w:val="21"/>
        </w:rPr>
        <w:t>Unterschrift</w:t>
      </w:r>
      <w:r w:rsidR="002B1548" w:rsidRPr="0098056C">
        <w:rPr>
          <w:rFonts w:ascii="Century Gothic" w:hAnsi="Century Gothic" w:cs="Arial"/>
          <w:b/>
          <w:sz w:val="21"/>
          <w:szCs w:val="21"/>
        </w:rPr>
        <w:t xml:space="preserve"> Gruppe</w:t>
      </w:r>
      <w:r w:rsidRPr="0098056C">
        <w:rPr>
          <w:rFonts w:ascii="Century Gothic" w:hAnsi="Century Gothic" w:cs="Arial"/>
          <w:b/>
          <w:sz w:val="21"/>
          <w:szCs w:val="21"/>
        </w:rPr>
        <w:t>n-</w:t>
      </w:r>
      <w:r w:rsidR="002B1548" w:rsidRPr="0098056C">
        <w:rPr>
          <w:rFonts w:ascii="Century Gothic" w:hAnsi="Century Gothic" w:cs="Arial"/>
          <w:b/>
          <w:sz w:val="21"/>
          <w:szCs w:val="21"/>
        </w:rPr>
        <w:t>/</w:t>
      </w:r>
      <w:r w:rsidR="0098056C">
        <w:rPr>
          <w:rFonts w:ascii="Century Gothic" w:hAnsi="Century Gothic" w:cs="Arial"/>
          <w:b/>
          <w:sz w:val="21"/>
          <w:szCs w:val="21"/>
        </w:rPr>
        <w:t xml:space="preserve"> </w:t>
      </w:r>
      <w:r w:rsidR="002B1548" w:rsidRPr="0098056C">
        <w:rPr>
          <w:rFonts w:ascii="Century Gothic" w:hAnsi="Century Gothic" w:cs="Arial"/>
          <w:b/>
          <w:sz w:val="21"/>
          <w:szCs w:val="21"/>
        </w:rPr>
        <w:t>Gugge</w:t>
      </w:r>
      <w:r w:rsidR="00E23215" w:rsidRPr="0098056C">
        <w:rPr>
          <w:rFonts w:ascii="Century Gothic" w:hAnsi="Century Gothic" w:cs="Arial"/>
          <w:b/>
          <w:sz w:val="21"/>
          <w:szCs w:val="21"/>
        </w:rPr>
        <w:t>nmusik</w:t>
      </w:r>
      <w:r w:rsidR="00A75180" w:rsidRPr="0098056C">
        <w:rPr>
          <w:rFonts w:ascii="Century Gothic" w:hAnsi="Century Gothic" w:cs="Arial"/>
          <w:b/>
          <w:sz w:val="21"/>
          <w:szCs w:val="21"/>
        </w:rPr>
        <w:t>leiter</w:t>
      </w:r>
      <w:r w:rsidR="002B1548" w:rsidRPr="0098056C">
        <w:rPr>
          <w:rFonts w:ascii="Century Gothic" w:hAnsi="Century Gothic" w:cs="Arial"/>
          <w:b/>
          <w:sz w:val="21"/>
          <w:szCs w:val="21"/>
        </w:rPr>
        <w:t>:</w:t>
      </w:r>
      <w:r w:rsidR="002B1548" w:rsidRPr="00EF3FDC">
        <w:rPr>
          <w:rFonts w:ascii="Century Gothic" w:hAnsi="Century Gothic" w:cs="Arial"/>
          <w:sz w:val="21"/>
          <w:szCs w:val="21"/>
        </w:rPr>
        <w:t xml:space="preserve"> _____</w:t>
      </w:r>
      <w:r w:rsidR="00E23215" w:rsidRPr="00EF3FDC">
        <w:rPr>
          <w:rFonts w:ascii="Century Gothic" w:hAnsi="Century Gothic" w:cs="Arial"/>
          <w:sz w:val="21"/>
          <w:szCs w:val="21"/>
        </w:rPr>
        <w:t>_____________________________</w:t>
      </w:r>
      <w:r w:rsidR="00C41CDF" w:rsidRPr="00EF3FDC">
        <w:rPr>
          <w:rFonts w:ascii="Century Gothic" w:hAnsi="Century Gothic" w:cs="Arial"/>
          <w:sz w:val="21"/>
          <w:szCs w:val="21"/>
        </w:rPr>
        <w:t>_</w:t>
      </w:r>
      <w:r w:rsidR="0098056C">
        <w:rPr>
          <w:rFonts w:ascii="Century Gothic" w:hAnsi="Century Gothic" w:cs="Arial"/>
          <w:sz w:val="21"/>
          <w:szCs w:val="21"/>
        </w:rPr>
        <w:t>___________</w:t>
      </w:r>
    </w:p>
    <w:p w14:paraId="4B367F40" w14:textId="78162531" w:rsidR="00B14934" w:rsidRPr="00EF3FDC" w:rsidRDefault="00B14934" w:rsidP="00044F75">
      <w:pPr>
        <w:spacing w:line="240" w:lineRule="auto"/>
        <w:rPr>
          <w:rFonts w:ascii="Century Gothic" w:hAnsi="Century Gothic" w:cs="Arial"/>
          <w:sz w:val="21"/>
          <w:szCs w:val="21"/>
        </w:rPr>
      </w:pPr>
      <w:r w:rsidRPr="00B14934">
        <w:rPr>
          <w:rFonts w:ascii="Century Gothic" w:hAnsi="Century Gothic" w:cs="Arial"/>
          <w:b/>
          <w:bCs/>
          <w:sz w:val="21"/>
          <w:szCs w:val="21"/>
        </w:rPr>
        <w:t>Unterschrift Fahrer:</w:t>
      </w:r>
      <w:r>
        <w:rPr>
          <w:rFonts w:ascii="Century Gothic" w:hAnsi="Century Gothic" w:cs="Arial"/>
          <w:sz w:val="21"/>
          <w:szCs w:val="21"/>
        </w:rPr>
        <w:t xml:space="preserve"> _____________________________________________________________________</w:t>
      </w:r>
    </w:p>
    <w:p w14:paraId="07DCDDD9" w14:textId="60C7E24A" w:rsidR="002B1548" w:rsidRDefault="002B1548" w:rsidP="00044F75">
      <w:pPr>
        <w:tabs>
          <w:tab w:val="left" w:pos="7513"/>
        </w:tabs>
        <w:spacing w:line="240" w:lineRule="auto"/>
        <w:rPr>
          <w:rFonts w:ascii="Century Gothic" w:hAnsi="Century Gothic" w:cs="Arial"/>
          <w:sz w:val="24"/>
          <w:szCs w:val="24"/>
        </w:rPr>
      </w:pPr>
      <w:r w:rsidRPr="0098056C">
        <w:rPr>
          <w:rFonts w:ascii="Century Gothic" w:hAnsi="Century Gothic" w:cs="Arial"/>
          <w:b/>
          <w:sz w:val="21"/>
          <w:szCs w:val="21"/>
        </w:rPr>
        <w:t>Ort</w:t>
      </w:r>
      <w:r w:rsidR="0098056C">
        <w:rPr>
          <w:rFonts w:ascii="Century Gothic" w:hAnsi="Century Gothic" w:cs="Arial"/>
          <w:b/>
          <w:sz w:val="21"/>
          <w:szCs w:val="21"/>
        </w:rPr>
        <w:t xml:space="preserve"> </w:t>
      </w:r>
      <w:r w:rsidRPr="0098056C">
        <w:rPr>
          <w:rFonts w:ascii="Century Gothic" w:hAnsi="Century Gothic" w:cs="Arial"/>
          <w:b/>
          <w:sz w:val="21"/>
          <w:szCs w:val="21"/>
        </w:rPr>
        <w:t>/</w:t>
      </w:r>
      <w:r w:rsidR="0098056C">
        <w:rPr>
          <w:rFonts w:ascii="Century Gothic" w:hAnsi="Century Gothic" w:cs="Arial"/>
          <w:b/>
          <w:sz w:val="21"/>
          <w:szCs w:val="21"/>
        </w:rPr>
        <w:t xml:space="preserve"> </w:t>
      </w:r>
      <w:r w:rsidRPr="0098056C">
        <w:rPr>
          <w:rFonts w:ascii="Century Gothic" w:hAnsi="Century Gothic" w:cs="Arial"/>
          <w:b/>
          <w:sz w:val="21"/>
          <w:szCs w:val="21"/>
        </w:rPr>
        <w:t>Datum:</w:t>
      </w:r>
      <w:r w:rsidRPr="00EF3FDC">
        <w:rPr>
          <w:rFonts w:ascii="Century Gothic" w:hAnsi="Century Gothic" w:cs="Arial"/>
          <w:sz w:val="21"/>
          <w:szCs w:val="21"/>
        </w:rPr>
        <w:t xml:space="preserve"> _________________________</w:t>
      </w:r>
      <w:r w:rsidR="00005916" w:rsidRPr="00EF3FDC">
        <w:rPr>
          <w:rFonts w:ascii="Century Gothic" w:hAnsi="Century Gothic" w:cs="Arial"/>
          <w:sz w:val="21"/>
          <w:szCs w:val="21"/>
        </w:rPr>
        <w:t>_____________</w:t>
      </w:r>
      <w:r w:rsidR="00005916" w:rsidRPr="00EF3FDC">
        <w:rPr>
          <w:rFonts w:ascii="Century Gothic" w:hAnsi="Century Gothic" w:cs="Arial"/>
          <w:sz w:val="24"/>
          <w:szCs w:val="24"/>
        </w:rPr>
        <w:t>_____________________</w:t>
      </w:r>
      <w:r w:rsidR="0098056C">
        <w:rPr>
          <w:rFonts w:ascii="Century Gothic" w:hAnsi="Century Gothic" w:cs="Arial"/>
          <w:sz w:val="24"/>
          <w:szCs w:val="24"/>
        </w:rPr>
        <w:t>___________</w:t>
      </w:r>
    </w:p>
    <w:p w14:paraId="6224DCD0" w14:textId="77777777" w:rsidR="009F78C4" w:rsidRDefault="009F78C4" w:rsidP="00C476B5">
      <w:pPr>
        <w:tabs>
          <w:tab w:val="left" w:pos="7513"/>
        </w:tabs>
        <w:spacing w:after="0" w:line="240" w:lineRule="auto"/>
        <w:jc w:val="center"/>
        <w:rPr>
          <w:rFonts w:ascii="Century Gothic" w:hAnsi="Century Gothic" w:cs="Arial"/>
          <w:sz w:val="21"/>
          <w:szCs w:val="21"/>
        </w:rPr>
      </w:pPr>
    </w:p>
    <w:p w14:paraId="4D4BD333" w14:textId="77777777" w:rsidR="00C476B5" w:rsidRDefault="00C476B5" w:rsidP="00C476B5">
      <w:pPr>
        <w:tabs>
          <w:tab w:val="left" w:pos="7513"/>
        </w:tabs>
        <w:spacing w:after="0" w:line="240" w:lineRule="auto"/>
        <w:jc w:val="center"/>
        <w:rPr>
          <w:rFonts w:ascii="Century Gothic" w:hAnsi="Century Gothic" w:cs="Arial"/>
          <w:sz w:val="21"/>
          <w:szCs w:val="21"/>
        </w:rPr>
      </w:pPr>
    </w:p>
    <w:p w14:paraId="70F2236A" w14:textId="77777777" w:rsidR="00C476B5" w:rsidRDefault="00C476B5" w:rsidP="00C476B5">
      <w:pPr>
        <w:tabs>
          <w:tab w:val="left" w:pos="7513"/>
        </w:tabs>
        <w:spacing w:after="0" w:line="240" w:lineRule="auto"/>
        <w:jc w:val="center"/>
        <w:rPr>
          <w:rFonts w:ascii="Century Gothic" w:hAnsi="Century Gothic" w:cs="Arial"/>
          <w:sz w:val="21"/>
          <w:szCs w:val="21"/>
        </w:rPr>
      </w:pPr>
    </w:p>
    <w:p w14:paraId="14459C30" w14:textId="77777777" w:rsidR="00C476B5" w:rsidRDefault="00C476B5" w:rsidP="00C476B5">
      <w:pPr>
        <w:tabs>
          <w:tab w:val="left" w:pos="7513"/>
        </w:tabs>
        <w:spacing w:after="0" w:line="240" w:lineRule="auto"/>
        <w:jc w:val="center"/>
        <w:rPr>
          <w:rFonts w:ascii="Century Gothic" w:hAnsi="Century Gothic" w:cs="Arial"/>
          <w:sz w:val="21"/>
          <w:szCs w:val="21"/>
        </w:rPr>
      </w:pPr>
    </w:p>
    <w:p w14:paraId="4D858885" w14:textId="77777777" w:rsidR="00C476B5" w:rsidRDefault="00C476B5" w:rsidP="00C476B5">
      <w:pPr>
        <w:tabs>
          <w:tab w:val="left" w:pos="7513"/>
        </w:tabs>
        <w:spacing w:after="0" w:line="240" w:lineRule="auto"/>
        <w:jc w:val="center"/>
        <w:rPr>
          <w:rFonts w:ascii="Century Gothic" w:hAnsi="Century Gothic" w:cs="Arial"/>
          <w:sz w:val="21"/>
          <w:szCs w:val="21"/>
        </w:rPr>
      </w:pPr>
    </w:p>
    <w:p w14:paraId="0D464506" w14:textId="77777777" w:rsidR="00E70713" w:rsidRDefault="00E70713" w:rsidP="00C476B5">
      <w:pPr>
        <w:tabs>
          <w:tab w:val="left" w:pos="7513"/>
        </w:tabs>
        <w:spacing w:after="0" w:line="240" w:lineRule="auto"/>
        <w:jc w:val="center"/>
        <w:rPr>
          <w:rFonts w:ascii="Century Gothic" w:hAnsi="Century Gothic" w:cs="Arial"/>
          <w:sz w:val="21"/>
          <w:szCs w:val="21"/>
        </w:rPr>
      </w:pPr>
    </w:p>
    <w:p w14:paraId="5BD2C16F" w14:textId="77777777" w:rsidR="00E70713" w:rsidRDefault="00E70713" w:rsidP="00C476B5">
      <w:pPr>
        <w:tabs>
          <w:tab w:val="left" w:pos="7513"/>
        </w:tabs>
        <w:spacing w:after="0" w:line="240" w:lineRule="auto"/>
        <w:jc w:val="center"/>
        <w:rPr>
          <w:rFonts w:ascii="Century Gothic" w:hAnsi="Century Gothic" w:cs="Arial"/>
          <w:sz w:val="21"/>
          <w:szCs w:val="21"/>
        </w:rPr>
      </w:pPr>
    </w:p>
    <w:p w14:paraId="3456C618" w14:textId="77777777" w:rsidR="00E70713" w:rsidRDefault="00E70713" w:rsidP="00B14934">
      <w:pPr>
        <w:tabs>
          <w:tab w:val="left" w:pos="7513"/>
        </w:tabs>
        <w:spacing w:after="0" w:line="240" w:lineRule="auto"/>
        <w:rPr>
          <w:rFonts w:ascii="Century Gothic" w:hAnsi="Century Gothic" w:cs="Arial"/>
          <w:sz w:val="21"/>
          <w:szCs w:val="21"/>
        </w:rPr>
      </w:pPr>
    </w:p>
    <w:p w14:paraId="7FFA619A" w14:textId="77777777" w:rsidR="00E70713" w:rsidRDefault="00E70713" w:rsidP="00C476B5">
      <w:pPr>
        <w:tabs>
          <w:tab w:val="left" w:pos="7513"/>
        </w:tabs>
        <w:spacing w:after="0" w:line="240" w:lineRule="auto"/>
        <w:jc w:val="center"/>
        <w:rPr>
          <w:rFonts w:ascii="Century Gothic" w:hAnsi="Century Gothic" w:cs="Arial"/>
          <w:sz w:val="21"/>
          <w:szCs w:val="21"/>
        </w:rPr>
      </w:pPr>
    </w:p>
    <w:p w14:paraId="16D3412B" w14:textId="77777777" w:rsidR="00C476B5" w:rsidRDefault="00C476B5" w:rsidP="00C476B5">
      <w:pPr>
        <w:tabs>
          <w:tab w:val="left" w:pos="7513"/>
        </w:tabs>
        <w:spacing w:after="0" w:line="240" w:lineRule="auto"/>
        <w:jc w:val="center"/>
        <w:rPr>
          <w:rFonts w:ascii="Century Gothic" w:hAnsi="Century Gothic" w:cs="Arial"/>
          <w:sz w:val="21"/>
          <w:szCs w:val="21"/>
        </w:rPr>
      </w:pPr>
    </w:p>
    <w:p w14:paraId="311680E9" w14:textId="614744D9" w:rsidR="00C476B5" w:rsidRDefault="001704CD" w:rsidP="00C476B5">
      <w:pPr>
        <w:tabs>
          <w:tab w:val="left" w:pos="7513"/>
        </w:tabs>
        <w:spacing w:after="0" w:line="240" w:lineRule="auto"/>
        <w:rPr>
          <w:rFonts w:ascii="Century Gothic" w:hAnsi="Century Gothic" w:cs="Arial"/>
          <w:sz w:val="21"/>
          <w:szCs w:val="21"/>
        </w:rPr>
      </w:pPr>
      <w:r>
        <w:rPr>
          <w:rFonts w:ascii="Century Gothic" w:hAnsi="Century Gothic" w:cs="Arial"/>
          <w:sz w:val="21"/>
          <w:szCs w:val="21"/>
        </w:rPr>
        <w:t>u</w:t>
      </w:r>
      <w:r w:rsidR="009F78C4">
        <w:rPr>
          <w:rFonts w:ascii="Century Gothic" w:hAnsi="Century Gothic" w:cs="Arial"/>
          <w:sz w:val="21"/>
          <w:szCs w:val="21"/>
        </w:rPr>
        <w:t xml:space="preserve">nterschriebener Talon bitte retournieren </w:t>
      </w:r>
      <w:r w:rsidR="00696AE8">
        <w:rPr>
          <w:rFonts w:ascii="Century Gothic" w:hAnsi="Century Gothic" w:cs="Arial"/>
          <w:sz w:val="21"/>
          <w:szCs w:val="21"/>
        </w:rPr>
        <w:t xml:space="preserve">an: </w:t>
      </w:r>
    </w:p>
    <w:p w14:paraId="7008AE19" w14:textId="77777777" w:rsidR="00C476B5" w:rsidRDefault="00C476B5" w:rsidP="00C476B5">
      <w:pPr>
        <w:tabs>
          <w:tab w:val="left" w:pos="7513"/>
        </w:tabs>
        <w:spacing w:after="0" w:line="240" w:lineRule="auto"/>
        <w:rPr>
          <w:rFonts w:ascii="Century Gothic" w:hAnsi="Century Gothic" w:cs="Arial"/>
          <w:sz w:val="21"/>
          <w:szCs w:val="21"/>
        </w:rPr>
      </w:pPr>
    </w:p>
    <w:p w14:paraId="36AE3DE5" w14:textId="2B83B19D" w:rsidR="00C476B5" w:rsidRDefault="00C476B5" w:rsidP="00D1178B">
      <w:pPr>
        <w:spacing w:after="0" w:line="240" w:lineRule="auto"/>
        <w:rPr>
          <w:rFonts w:ascii="Century Gothic" w:hAnsi="Century Gothic" w:cs="Arial"/>
          <w:sz w:val="21"/>
          <w:szCs w:val="21"/>
        </w:rPr>
      </w:pPr>
      <w:r>
        <w:rPr>
          <w:rFonts w:ascii="Century Gothic" w:hAnsi="Century Gothic" w:cs="Arial"/>
          <w:sz w:val="21"/>
          <w:szCs w:val="21"/>
        </w:rPr>
        <w:t>Blauring Oberriet</w:t>
      </w:r>
      <w:r w:rsidR="00D1178B">
        <w:rPr>
          <w:rFonts w:ascii="Century Gothic" w:hAnsi="Century Gothic" w:cs="Arial"/>
          <w:sz w:val="21"/>
          <w:szCs w:val="21"/>
        </w:rPr>
        <w:tab/>
      </w:r>
      <w:r w:rsidR="00D1178B">
        <w:rPr>
          <w:rFonts w:ascii="Century Gothic" w:hAnsi="Century Gothic" w:cs="Arial"/>
          <w:sz w:val="21"/>
          <w:szCs w:val="21"/>
        </w:rPr>
        <w:tab/>
      </w:r>
      <w:r w:rsidR="00D1178B">
        <w:rPr>
          <w:rFonts w:ascii="Century Gothic" w:hAnsi="Century Gothic" w:cs="Arial"/>
          <w:sz w:val="21"/>
          <w:szCs w:val="21"/>
        </w:rPr>
        <w:tab/>
      </w:r>
      <w:r w:rsidR="00D1178B">
        <w:rPr>
          <w:rFonts w:ascii="Century Gothic" w:hAnsi="Century Gothic" w:cs="Arial"/>
          <w:sz w:val="21"/>
          <w:szCs w:val="21"/>
        </w:rPr>
        <w:tab/>
        <w:t>Blauring Oberriet</w:t>
      </w:r>
    </w:p>
    <w:p w14:paraId="119A3ADF" w14:textId="07EEE594" w:rsidR="00C476B5" w:rsidRDefault="00D1178B" w:rsidP="00D1178B">
      <w:pPr>
        <w:tabs>
          <w:tab w:val="left" w:pos="4253"/>
        </w:tabs>
        <w:spacing w:after="0" w:line="240" w:lineRule="auto"/>
        <w:rPr>
          <w:rFonts w:ascii="Century Gothic" w:hAnsi="Century Gothic" w:cs="Arial"/>
          <w:sz w:val="21"/>
          <w:szCs w:val="21"/>
        </w:rPr>
      </w:pPr>
      <w:r>
        <w:rPr>
          <w:rFonts w:ascii="Century Gothic" w:hAnsi="Century Gothic" w:cs="Arial"/>
          <w:sz w:val="21"/>
          <w:szCs w:val="21"/>
        </w:rPr>
        <w:t>Carole Zäch</w:t>
      </w:r>
      <w:r>
        <w:rPr>
          <w:rFonts w:ascii="Century Gothic" w:hAnsi="Century Gothic" w:cs="Arial"/>
          <w:sz w:val="21"/>
          <w:szCs w:val="21"/>
        </w:rPr>
        <w:tab/>
        <w:t>Carmen Kobler</w:t>
      </w:r>
    </w:p>
    <w:p w14:paraId="4BB35540" w14:textId="37E5D98A" w:rsidR="00C476B5" w:rsidRDefault="00D1178B" w:rsidP="00D1178B">
      <w:pPr>
        <w:tabs>
          <w:tab w:val="left" w:pos="4253"/>
        </w:tabs>
        <w:spacing w:after="0" w:line="240" w:lineRule="auto"/>
        <w:rPr>
          <w:rFonts w:ascii="Century Gothic" w:hAnsi="Century Gothic" w:cs="Arial"/>
          <w:sz w:val="21"/>
          <w:szCs w:val="21"/>
        </w:rPr>
      </w:pPr>
      <w:r>
        <w:rPr>
          <w:rFonts w:ascii="Century Gothic" w:hAnsi="Century Gothic" w:cs="Arial"/>
          <w:sz w:val="21"/>
          <w:szCs w:val="21"/>
        </w:rPr>
        <w:t>Rietlilooweg 10</w:t>
      </w:r>
      <w:r>
        <w:rPr>
          <w:rFonts w:ascii="Century Gothic" w:hAnsi="Century Gothic" w:cs="Arial"/>
          <w:sz w:val="21"/>
          <w:szCs w:val="21"/>
        </w:rPr>
        <w:tab/>
        <w:t xml:space="preserve">Fischbächli </w:t>
      </w:r>
    </w:p>
    <w:p w14:paraId="06FC547F" w14:textId="473B15F3" w:rsidR="00C476B5" w:rsidRDefault="00C476B5" w:rsidP="00D1178B">
      <w:pPr>
        <w:tabs>
          <w:tab w:val="left" w:pos="4253"/>
        </w:tabs>
        <w:spacing w:after="0" w:line="240" w:lineRule="auto"/>
        <w:rPr>
          <w:rFonts w:ascii="Century Gothic" w:hAnsi="Century Gothic" w:cs="Arial"/>
          <w:sz w:val="21"/>
          <w:szCs w:val="21"/>
        </w:rPr>
      </w:pPr>
      <w:r>
        <w:rPr>
          <w:rFonts w:ascii="Century Gothic" w:hAnsi="Century Gothic" w:cs="Arial"/>
          <w:sz w:val="21"/>
          <w:szCs w:val="21"/>
        </w:rPr>
        <w:t>9463 Oberriet</w:t>
      </w:r>
      <w:r w:rsidR="00D1178B">
        <w:rPr>
          <w:rFonts w:ascii="Century Gothic" w:hAnsi="Century Gothic" w:cs="Arial"/>
          <w:sz w:val="21"/>
          <w:szCs w:val="21"/>
        </w:rPr>
        <w:tab/>
        <w:t>9463 Oberriet</w:t>
      </w:r>
    </w:p>
    <w:p w14:paraId="1FA023EA" w14:textId="75D00442" w:rsidR="00C476B5" w:rsidRDefault="00C476B5" w:rsidP="00D1178B">
      <w:pPr>
        <w:tabs>
          <w:tab w:val="left" w:pos="4253"/>
        </w:tabs>
        <w:spacing w:after="0" w:line="240" w:lineRule="auto"/>
        <w:rPr>
          <w:rFonts w:ascii="Century Gothic" w:hAnsi="Century Gothic" w:cs="Arial"/>
          <w:sz w:val="21"/>
          <w:szCs w:val="21"/>
        </w:rPr>
      </w:pPr>
      <w:r>
        <w:rPr>
          <w:rFonts w:ascii="Century Gothic" w:hAnsi="Century Gothic" w:cs="Arial"/>
          <w:sz w:val="21"/>
          <w:szCs w:val="21"/>
        </w:rPr>
        <w:t xml:space="preserve">Tel. 079 </w:t>
      </w:r>
      <w:r w:rsidR="00B14934">
        <w:rPr>
          <w:rFonts w:ascii="Century Gothic" w:hAnsi="Century Gothic" w:cs="Arial"/>
          <w:sz w:val="21"/>
          <w:szCs w:val="21"/>
        </w:rPr>
        <w:t>95</w:t>
      </w:r>
      <w:r w:rsidR="00D1178B">
        <w:rPr>
          <w:rFonts w:ascii="Century Gothic" w:hAnsi="Century Gothic" w:cs="Arial"/>
          <w:sz w:val="21"/>
          <w:szCs w:val="21"/>
        </w:rPr>
        <w:t>0 45 99</w:t>
      </w:r>
      <w:r w:rsidR="00D1178B">
        <w:rPr>
          <w:rFonts w:ascii="Century Gothic" w:hAnsi="Century Gothic" w:cs="Arial"/>
          <w:sz w:val="21"/>
          <w:szCs w:val="21"/>
        </w:rPr>
        <w:tab/>
        <w:t>Tel. 079 678 07 32</w:t>
      </w:r>
    </w:p>
    <w:p w14:paraId="48405302" w14:textId="77777777" w:rsidR="00D1178B" w:rsidRDefault="00D1178B" w:rsidP="00D1178B">
      <w:pPr>
        <w:tabs>
          <w:tab w:val="left" w:pos="4253"/>
        </w:tabs>
        <w:spacing w:after="0" w:line="240" w:lineRule="auto"/>
        <w:rPr>
          <w:rFonts w:ascii="Century Gothic" w:hAnsi="Century Gothic" w:cs="Arial"/>
          <w:sz w:val="21"/>
          <w:szCs w:val="21"/>
        </w:rPr>
      </w:pPr>
    </w:p>
    <w:p w14:paraId="53FA6984" w14:textId="0C142842" w:rsidR="0098056C" w:rsidRDefault="009F78C4" w:rsidP="00C476B5">
      <w:pPr>
        <w:tabs>
          <w:tab w:val="left" w:pos="7513"/>
        </w:tabs>
        <w:spacing w:after="0" w:line="240" w:lineRule="auto"/>
        <w:rPr>
          <w:rFonts w:ascii="Century Gothic" w:hAnsi="Century Gothic" w:cs="Arial"/>
          <w:sz w:val="21"/>
          <w:szCs w:val="21"/>
        </w:rPr>
      </w:pPr>
      <w:r w:rsidRPr="0098056C">
        <w:rPr>
          <w:rFonts w:ascii="Century Gothic" w:hAnsi="Century Gothic" w:cs="Arial"/>
          <w:sz w:val="21"/>
          <w:szCs w:val="21"/>
        </w:rPr>
        <w:t>E-Mail</w:t>
      </w:r>
      <w:r w:rsidR="00B14934">
        <w:rPr>
          <w:rFonts w:ascii="Century Gothic" w:hAnsi="Century Gothic" w:cs="Arial"/>
          <w:sz w:val="21"/>
          <w:szCs w:val="21"/>
        </w:rPr>
        <w:t>:</w:t>
      </w:r>
      <w:r w:rsidRPr="0098056C">
        <w:rPr>
          <w:rFonts w:ascii="Century Gothic" w:hAnsi="Century Gothic" w:cs="Arial"/>
          <w:sz w:val="21"/>
          <w:szCs w:val="21"/>
        </w:rPr>
        <w:t xml:space="preserve"> </w:t>
      </w:r>
      <w:hyperlink r:id="rId19" w:history="1">
        <w:r w:rsidR="00AF2D5F" w:rsidRPr="00076D82">
          <w:rPr>
            <w:rStyle w:val="Hyperlink"/>
            <w:rFonts w:ascii="Century Gothic" w:hAnsi="Century Gothic" w:cs="Arial"/>
            <w:sz w:val="21"/>
            <w:szCs w:val="21"/>
          </w:rPr>
          <w:t>oberrieter.fasnachtsumzug@gmail.ch</w:t>
        </w:r>
      </w:hyperlink>
      <w:r w:rsidR="00D1178B" w:rsidRPr="00D1178B">
        <w:rPr>
          <w:rFonts w:ascii="Century Gothic" w:hAnsi="Century Gothic" w:cs="Arial"/>
          <w:sz w:val="21"/>
          <w:szCs w:val="21"/>
        </w:rPr>
        <w:t xml:space="preserve"> </w:t>
      </w:r>
    </w:p>
    <w:p w14:paraId="7556513C" w14:textId="77777777" w:rsidR="00C476B5" w:rsidRDefault="00C476B5" w:rsidP="00C476B5">
      <w:pPr>
        <w:tabs>
          <w:tab w:val="left" w:pos="7513"/>
        </w:tabs>
        <w:spacing w:after="0" w:line="240" w:lineRule="auto"/>
        <w:rPr>
          <w:rFonts w:ascii="Century Gothic" w:hAnsi="Century Gothic" w:cs="Arial"/>
          <w:sz w:val="21"/>
          <w:szCs w:val="21"/>
        </w:rPr>
      </w:pPr>
    </w:p>
    <w:p w14:paraId="3C57DC2C" w14:textId="4E0B5DAA" w:rsidR="0098056C" w:rsidRDefault="0098056C" w:rsidP="00C476B5">
      <w:pPr>
        <w:pStyle w:val="Listenabsatz"/>
        <w:numPr>
          <w:ilvl w:val="0"/>
          <w:numId w:val="30"/>
        </w:numPr>
        <w:spacing w:after="0" w:line="240" w:lineRule="auto"/>
        <w:ind w:left="284"/>
        <w:rPr>
          <w:rFonts w:ascii="Century Gothic" w:hAnsi="Century Gothic" w:cs="Arial"/>
          <w:i/>
          <w:sz w:val="21"/>
          <w:szCs w:val="21"/>
        </w:rPr>
      </w:pPr>
      <w:r w:rsidRPr="0098056C">
        <w:rPr>
          <w:rFonts w:ascii="Century Gothic" w:hAnsi="Century Gothic" w:cs="Arial"/>
          <w:i/>
          <w:sz w:val="21"/>
          <w:szCs w:val="21"/>
        </w:rPr>
        <w:t>Ohne diese Bestätigung erfolgt keine Anmeldung!</w:t>
      </w:r>
    </w:p>
    <w:p w14:paraId="685F28F8" w14:textId="3DA5360A" w:rsidR="0098056C" w:rsidRPr="007653C6" w:rsidRDefault="0098056C" w:rsidP="00044F75">
      <w:pPr>
        <w:spacing w:line="240" w:lineRule="auto"/>
        <w:jc w:val="both"/>
        <w:rPr>
          <w:rFonts w:ascii="Century Gothic" w:hAnsi="Century Gothic" w:cs="Arial"/>
          <w:sz w:val="21"/>
          <w:szCs w:val="21"/>
        </w:rPr>
      </w:pPr>
    </w:p>
    <w:sectPr w:rsidR="0098056C" w:rsidRPr="007653C6" w:rsidSect="009F78C4">
      <w:headerReference w:type="default" r:id="rId20"/>
      <w:footerReference w:type="default" r:id="rId21"/>
      <w:pgSz w:w="11906" w:h="16838"/>
      <w:pgMar w:top="1417" w:right="1275" w:bottom="1134"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7B06" w14:textId="77777777" w:rsidR="00A22F63" w:rsidRDefault="00A22F63" w:rsidP="001D707F">
      <w:pPr>
        <w:spacing w:after="0" w:line="240" w:lineRule="auto"/>
      </w:pPr>
      <w:r>
        <w:separator/>
      </w:r>
    </w:p>
  </w:endnote>
  <w:endnote w:type="continuationSeparator" w:id="0">
    <w:p w14:paraId="793397D0" w14:textId="77777777" w:rsidR="00A22F63" w:rsidRDefault="00A22F63" w:rsidP="001D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shHand">
    <w:altName w:val="Calibri"/>
    <w:panose1 w:val="00000400000000000000"/>
    <w:charset w:val="00"/>
    <w:family w:val="auto"/>
    <w:pitch w:val="variable"/>
    <w:sig w:usb0="00000083" w:usb1="00000000" w:usb2="00000000" w:usb3="00000000" w:csb0="00000009"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216684"/>
      <w:docPartObj>
        <w:docPartGallery w:val="Page Numbers (Bottom of Page)"/>
        <w:docPartUnique/>
      </w:docPartObj>
    </w:sdtPr>
    <w:sdtEndPr>
      <w:rPr>
        <w:rFonts w:ascii="Century Gothic" w:hAnsi="Century Gothic"/>
        <w:sz w:val="20"/>
      </w:rPr>
    </w:sdtEndPr>
    <w:sdtContent>
      <w:p w14:paraId="309BB099" w14:textId="47B1282B" w:rsidR="00156A74" w:rsidRPr="00850D84" w:rsidRDefault="00156A74" w:rsidP="00850D84">
        <w:pPr>
          <w:pStyle w:val="Fuzeile"/>
          <w:ind w:firstLine="708"/>
          <w:jc w:val="right"/>
          <w:rPr>
            <w:rFonts w:ascii="Century Gothic" w:hAnsi="Century Gothic"/>
            <w:sz w:val="20"/>
          </w:rPr>
        </w:pPr>
        <w:r w:rsidRPr="00850D84">
          <w:rPr>
            <w:rFonts w:ascii="Century Gothic" w:hAnsi="Century Gothic"/>
            <w:sz w:val="20"/>
          </w:rPr>
          <w:t xml:space="preserve">Seite </w:t>
        </w:r>
        <w:r w:rsidRPr="00850D84">
          <w:rPr>
            <w:rFonts w:ascii="Century Gothic" w:hAnsi="Century Gothic"/>
            <w:sz w:val="20"/>
          </w:rPr>
          <w:fldChar w:fldCharType="begin"/>
        </w:r>
        <w:r w:rsidRPr="00850D84">
          <w:rPr>
            <w:rFonts w:ascii="Century Gothic" w:hAnsi="Century Gothic"/>
            <w:sz w:val="20"/>
          </w:rPr>
          <w:instrText>PAGE   \* MERGEFORMAT</w:instrText>
        </w:r>
        <w:r w:rsidRPr="00850D84">
          <w:rPr>
            <w:rFonts w:ascii="Century Gothic" w:hAnsi="Century Gothic"/>
            <w:sz w:val="20"/>
          </w:rPr>
          <w:fldChar w:fldCharType="separate"/>
        </w:r>
        <w:r w:rsidR="00C578EB" w:rsidRPr="00C578EB">
          <w:rPr>
            <w:rFonts w:ascii="Century Gothic" w:hAnsi="Century Gothic"/>
            <w:noProof/>
            <w:sz w:val="20"/>
            <w:lang w:val="de-DE"/>
          </w:rPr>
          <w:t>1</w:t>
        </w:r>
        <w:r w:rsidRPr="00850D84">
          <w:rPr>
            <w:rFonts w:ascii="Century Gothic" w:hAnsi="Century Gothic"/>
            <w:sz w:val="20"/>
          </w:rPr>
          <w:fldChar w:fldCharType="end"/>
        </w:r>
        <w:r w:rsidR="002B578B">
          <w:rPr>
            <w:rFonts w:ascii="Century Gothic" w:hAnsi="Century Gothic"/>
            <w:sz w:val="20"/>
          </w:rPr>
          <w:t xml:space="preserve"> von 10</w:t>
        </w:r>
      </w:p>
    </w:sdtContent>
  </w:sdt>
  <w:p w14:paraId="2A89A4E6" w14:textId="255D2F35" w:rsidR="00156A74" w:rsidRDefault="002B578B">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1444" w14:textId="77777777" w:rsidR="00A22F63" w:rsidRDefault="00A22F63" w:rsidP="001D707F">
      <w:pPr>
        <w:spacing w:after="0" w:line="240" w:lineRule="auto"/>
      </w:pPr>
      <w:r>
        <w:separator/>
      </w:r>
    </w:p>
  </w:footnote>
  <w:footnote w:type="continuationSeparator" w:id="0">
    <w:p w14:paraId="108B65D0" w14:textId="77777777" w:rsidR="00A22F63" w:rsidRDefault="00A22F63" w:rsidP="001D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183" w14:textId="77777777" w:rsidR="00156A74" w:rsidRPr="00EF3FDC" w:rsidRDefault="00156A74">
    <w:pPr>
      <w:pStyle w:val="Kopfzeile"/>
      <w:rPr>
        <w:rFonts w:ascii="Century Gothic" w:hAnsi="Century Gothic" w:cs="Arial"/>
        <w:sz w:val="20"/>
      </w:rPr>
    </w:pPr>
    <w:r w:rsidRPr="00EF3FDC">
      <w:rPr>
        <w:rFonts w:ascii="Century Gothic" w:hAnsi="Century Gothic"/>
        <w:noProof/>
        <w:sz w:val="20"/>
        <w:lang w:val="de-DE" w:eastAsia="de-DE"/>
      </w:rPr>
      <w:drawing>
        <wp:anchor distT="0" distB="0" distL="114300" distR="114300" simplePos="0" relativeHeight="251666432" behindDoc="1" locked="0" layoutInCell="1" allowOverlap="1" wp14:anchorId="7F0220A4" wp14:editId="3213EC9F">
          <wp:simplePos x="0" y="0"/>
          <wp:positionH relativeFrom="column">
            <wp:posOffset>5373370</wp:posOffset>
          </wp:positionH>
          <wp:positionV relativeFrom="paragraph">
            <wp:posOffset>-300149</wp:posOffset>
          </wp:positionV>
          <wp:extent cx="841298" cy="891762"/>
          <wp:effectExtent l="0" t="0" r="0" b="3810"/>
          <wp:wrapNone/>
          <wp:docPr id="3" name="Bild 1" descr="https://scontent-fra3-1.xx.fbcdn.net/hphotos-xaf1/v/t1.0-9/10310957_227344770808359_1388963133322694536_n.jpg?oh=09476a1633c9a6d141519219aa843bfc&amp;oe=5677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a3-1.xx.fbcdn.net/hphotos-xaf1/v/t1.0-9/10310957_227344770808359_1388963133322694536_n.jpg?oh=09476a1633c9a6d141519219aa843bfc&amp;oe=5677363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768" t="9245" r="11316" b="9227"/>
                  <a:stretch/>
                </pic:blipFill>
                <pic:spPr bwMode="auto">
                  <a:xfrm>
                    <a:off x="0" y="0"/>
                    <a:ext cx="841298" cy="8917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3FDC">
      <w:rPr>
        <w:rFonts w:ascii="Century Gothic" w:hAnsi="Century Gothic" w:cs="Arial"/>
        <w:b/>
        <w:sz w:val="20"/>
      </w:rPr>
      <w:t>Fasnachtsumzug Oberriet</w:t>
    </w:r>
  </w:p>
  <w:p w14:paraId="31275FBE" w14:textId="77777777" w:rsidR="00156A74" w:rsidRPr="00EF3FDC" w:rsidRDefault="00156A74">
    <w:pPr>
      <w:pStyle w:val="Kopfzeile"/>
      <w:rPr>
        <w:rFonts w:ascii="Century Gothic" w:hAnsi="Century Gothic" w:cs="Arial"/>
        <w:b/>
        <w:sz w:val="20"/>
      </w:rPr>
    </w:pPr>
    <w:r w:rsidRPr="00EF3FDC">
      <w:rPr>
        <w:rFonts w:ascii="Century Gothic" w:hAnsi="Century Gothic" w:cs="Arial"/>
        <w:b/>
        <w:sz w:val="20"/>
      </w:rPr>
      <w:t>Blauring Oberriet</w:t>
    </w:r>
  </w:p>
  <w:p w14:paraId="4E90DBDB" w14:textId="77777777" w:rsidR="00156A74" w:rsidRPr="00EF3FDC" w:rsidRDefault="00000000">
    <w:pPr>
      <w:pStyle w:val="Kopfzeile"/>
      <w:rPr>
        <w:rFonts w:ascii="Century Gothic" w:hAnsi="Century Gothic" w:cs="Arial"/>
        <w:b/>
        <w:sz w:val="20"/>
      </w:rPr>
    </w:pPr>
    <w:hyperlink r:id="rId2" w:history="1">
      <w:r w:rsidR="00156A74" w:rsidRPr="00EF3FDC">
        <w:rPr>
          <w:rFonts w:ascii="Century Gothic" w:hAnsi="Century Gothic" w:cs="Arial"/>
          <w:b/>
          <w:sz w:val="20"/>
        </w:rPr>
        <w:t>www.blauring-oberriet.ch</w:t>
      </w:r>
    </w:hyperlink>
  </w:p>
  <w:p w14:paraId="6FF4F4D0" w14:textId="77777777" w:rsidR="00156A74" w:rsidRDefault="00156A74">
    <w:pPr>
      <w:pStyle w:val="Kopfzeile"/>
      <w:rPr>
        <w:rFonts w:ascii="Arial" w:hAnsi="Arial" w:cs="Arial"/>
        <w:b/>
      </w:rPr>
    </w:pPr>
  </w:p>
  <w:p w14:paraId="264F469D" w14:textId="77777777" w:rsidR="00156A74" w:rsidRPr="006B2ACD" w:rsidRDefault="00156A74">
    <w:pPr>
      <w:pStyle w:val="Kopfzeile"/>
      <w:rPr>
        <w:rFonts w:ascii="Arial" w:hAnsi="Arial" w:cs="Arial"/>
        <w:b/>
      </w:rPr>
    </w:pPr>
    <w:r w:rsidRPr="006B2ACD">
      <w:rPr>
        <w:rFonts w:ascii="Arial" w:hAnsi="Arial" w:cs="Arial"/>
        <w:b/>
      </w:rPr>
      <w:tab/>
    </w:r>
    <w:r w:rsidRPr="006B2ACD">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25" style="width:5.4pt;height:5.4pt" coordsize="" o:spt="100" o:bullet="t" adj="0,,0" path="" stroked="f">
        <v:stroke joinstyle="miter"/>
        <v:imagedata r:id="rId1" o:title="image21"/>
        <v:formulas/>
        <v:path o:connecttype="segments"/>
      </v:shape>
    </w:pict>
  </w:numPicBullet>
  <w:numPicBullet w:numPicBulletId="1">
    <w:pict>
      <v:shape id="_x0000_i1126" style="width:5.4pt;height:5.4pt" coordsize="" o:spt="100" o:bullet="t" adj="0,,0" path="" stroked="f">
        <v:stroke joinstyle="miter"/>
        <v:imagedata r:id="rId2" o:title="image22"/>
        <v:formulas/>
        <v:path o:connecttype="segments"/>
      </v:shape>
    </w:pict>
  </w:numPicBullet>
  <w:numPicBullet w:numPicBulletId="2">
    <w:pict>
      <v:shape id="_x0000_i1127" style="width:5.4pt;height:5.4pt" coordsize="" o:spt="100" o:bullet="t" adj="0,,0" path="" stroked="f">
        <v:stroke joinstyle="miter"/>
        <v:imagedata r:id="rId3" o:title="image23"/>
        <v:formulas/>
        <v:path o:connecttype="segments"/>
      </v:shape>
    </w:pict>
  </w:numPicBullet>
  <w:numPicBullet w:numPicBulletId="3">
    <w:pict>
      <v:shape id="_x0000_i1128" style="width:5.4pt;height:5.4pt" coordsize="" o:spt="100" o:bullet="t" adj="0,,0" path="" stroked="f">
        <v:stroke joinstyle="miter"/>
        <v:imagedata r:id="rId4" o:title="image24"/>
        <v:formulas/>
        <v:path o:connecttype="segments"/>
      </v:shape>
    </w:pict>
  </w:numPicBullet>
  <w:numPicBullet w:numPicBulletId="4">
    <w:pict>
      <v:shape id="_x0000_i1129" style="width:5.4pt;height:5.4pt" coordsize="" o:spt="100" o:bullet="t" adj="0,,0" path="" stroked="f">
        <v:stroke joinstyle="miter"/>
        <v:imagedata r:id="rId5" o:title="image25"/>
        <v:formulas/>
        <v:path o:connecttype="segments"/>
      </v:shape>
    </w:pict>
  </w:numPicBullet>
  <w:numPicBullet w:numPicBulletId="5">
    <w:pict>
      <v:shape id="_x0000_i1130" style="width:5.4pt;height:5.4pt" coordsize="" o:spt="100" o:bullet="t" adj="0,,0" path="" stroked="f">
        <v:stroke joinstyle="miter"/>
        <v:imagedata r:id="rId6" o:title="image26"/>
        <v:formulas/>
        <v:path o:connecttype="segments"/>
      </v:shape>
    </w:pict>
  </w:numPicBullet>
  <w:numPicBullet w:numPicBulletId="6">
    <w:pict>
      <v:shape id="_x0000_i1131" style="width:5.4pt;height:5.4pt" coordsize="" o:spt="100" o:bullet="t" adj="0,,0" path="" stroked="f">
        <v:stroke joinstyle="miter"/>
        <v:imagedata r:id="rId7" o:title="image27"/>
        <v:formulas/>
        <v:path o:connecttype="segments"/>
      </v:shape>
    </w:pict>
  </w:numPicBullet>
  <w:numPicBullet w:numPicBulletId="7">
    <w:pict>
      <v:shape id="_x0000_i1132" style="width:5.4pt;height:5.4pt" coordsize="" o:spt="100" o:bullet="t" adj="0,,0" path="" stroked="f">
        <v:stroke joinstyle="miter"/>
        <v:imagedata r:id="rId8" o:title="image28"/>
        <v:formulas/>
        <v:path o:connecttype="segments"/>
      </v:shape>
    </w:pict>
  </w:numPicBullet>
  <w:numPicBullet w:numPicBulletId="8">
    <w:pict>
      <v:shape id="_x0000_i1133" style="width:5.4pt;height:5.4pt" coordsize="" o:spt="100" o:bullet="t" adj="0,,0" path="" stroked="f">
        <v:stroke joinstyle="miter"/>
        <v:imagedata r:id="rId9" o:title="image29"/>
        <v:formulas/>
        <v:path o:connecttype="segments"/>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B6726C"/>
    <w:multiLevelType w:val="hybridMultilevel"/>
    <w:tmpl w:val="D1B474D4"/>
    <w:lvl w:ilvl="0" w:tplc="04070001">
      <w:start w:val="1"/>
      <w:numFmt w:val="bullet"/>
      <w:lvlText w:val=""/>
      <w:lvlJc w:val="left"/>
      <w:pPr>
        <w:ind w:left="456" w:hanging="360"/>
      </w:pPr>
      <w:rPr>
        <w:rFonts w:ascii="Symbol" w:hAnsi="Symbol" w:hint="default"/>
      </w:rPr>
    </w:lvl>
    <w:lvl w:ilvl="1" w:tplc="04070003" w:tentative="1">
      <w:start w:val="1"/>
      <w:numFmt w:val="bullet"/>
      <w:lvlText w:val="o"/>
      <w:lvlJc w:val="left"/>
      <w:pPr>
        <w:ind w:left="1176" w:hanging="360"/>
      </w:pPr>
      <w:rPr>
        <w:rFonts w:ascii="Courier New" w:hAnsi="Courier New" w:cs="Courier New" w:hint="default"/>
      </w:rPr>
    </w:lvl>
    <w:lvl w:ilvl="2" w:tplc="04070005" w:tentative="1">
      <w:start w:val="1"/>
      <w:numFmt w:val="bullet"/>
      <w:lvlText w:val=""/>
      <w:lvlJc w:val="left"/>
      <w:pPr>
        <w:ind w:left="1896" w:hanging="360"/>
      </w:pPr>
      <w:rPr>
        <w:rFonts w:ascii="Wingdings" w:hAnsi="Wingdings" w:hint="default"/>
      </w:rPr>
    </w:lvl>
    <w:lvl w:ilvl="3" w:tplc="04070001" w:tentative="1">
      <w:start w:val="1"/>
      <w:numFmt w:val="bullet"/>
      <w:lvlText w:val=""/>
      <w:lvlJc w:val="left"/>
      <w:pPr>
        <w:ind w:left="2616" w:hanging="360"/>
      </w:pPr>
      <w:rPr>
        <w:rFonts w:ascii="Symbol" w:hAnsi="Symbol" w:hint="default"/>
      </w:rPr>
    </w:lvl>
    <w:lvl w:ilvl="4" w:tplc="04070003" w:tentative="1">
      <w:start w:val="1"/>
      <w:numFmt w:val="bullet"/>
      <w:lvlText w:val="o"/>
      <w:lvlJc w:val="left"/>
      <w:pPr>
        <w:ind w:left="3336" w:hanging="360"/>
      </w:pPr>
      <w:rPr>
        <w:rFonts w:ascii="Courier New" w:hAnsi="Courier New" w:cs="Courier New" w:hint="default"/>
      </w:rPr>
    </w:lvl>
    <w:lvl w:ilvl="5" w:tplc="04070005" w:tentative="1">
      <w:start w:val="1"/>
      <w:numFmt w:val="bullet"/>
      <w:lvlText w:val=""/>
      <w:lvlJc w:val="left"/>
      <w:pPr>
        <w:ind w:left="4056" w:hanging="360"/>
      </w:pPr>
      <w:rPr>
        <w:rFonts w:ascii="Wingdings" w:hAnsi="Wingdings" w:hint="default"/>
      </w:rPr>
    </w:lvl>
    <w:lvl w:ilvl="6" w:tplc="04070001" w:tentative="1">
      <w:start w:val="1"/>
      <w:numFmt w:val="bullet"/>
      <w:lvlText w:val=""/>
      <w:lvlJc w:val="left"/>
      <w:pPr>
        <w:ind w:left="4776" w:hanging="360"/>
      </w:pPr>
      <w:rPr>
        <w:rFonts w:ascii="Symbol" w:hAnsi="Symbol" w:hint="default"/>
      </w:rPr>
    </w:lvl>
    <w:lvl w:ilvl="7" w:tplc="04070003" w:tentative="1">
      <w:start w:val="1"/>
      <w:numFmt w:val="bullet"/>
      <w:lvlText w:val="o"/>
      <w:lvlJc w:val="left"/>
      <w:pPr>
        <w:ind w:left="5496" w:hanging="360"/>
      </w:pPr>
      <w:rPr>
        <w:rFonts w:ascii="Courier New" w:hAnsi="Courier New" w:cs="Courier New" w:hint="default"/>
      </w:rPr>
    </w:lvl>
    <w:lvl w:ilvl="8" w:tplc="04070005" w:tentative="1">
      <w:start w:val="1"/>
      <w:numFmt w:val="bullet"/>
      <w:lvlText w:val=""/>
      <w:lvlJc w:val="left"/>
      <w:pPr>
        <w:ind w:left="6216" w:hanging="360"/>
      </w:pPr>
      <w:rPr>
        <w:rFonts w:ascii="Wingdings" w:hAnsi="Wingdings" w:hint="default"/>
      </w:rPr>
    </w:lvl>
  </w:abstractNum>
  <w:abstractNum w:abstractNumId="9" w15:restartNumberingAfterBreak="0">
    <w:nsid w:val="02B0377D"/>
    <w:multiLevelType w:val="hybridMultilevel"/>
    <w:tmpl w:val="DC9C0D1A"/>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10" w15:restartNumberingAfterBreak="0">
    <w:nsid w:val="044748C0"/>
    <w:multiLevelType w:val="hybridMultilevel"/>
    <w:tmpl w:val="62B058D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70612D5"/>
    <w:multiLevelType w:val="hybridMultilevel"/>
    <w:tmpl w:val="FCF4EA32"/>
    <w:lvl w:ilvl="0" w:tplc="02C6CCEC">
      <w:start w:val="9"/>
      <w:numFmt w:val="bullet"/>
      <w:lvlText w:val="-"/>
      <w:lvlJc w:val="left"/>
      <w:pPr>
        <w:ind w:left="720" w:hanging="360"/>
      </w:pPr>
      <w:rPr>
        <w:rFonts w:ascii="Century Gothic" w:eastAsiaTheme="minorHAnsi" w:hAnsi="Century Gothic"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7DE0657"/>
    <w:multiLevelType w:val="hybridMultilevel"/>
    <w:tmpl w:val="B3DEEC92"/>
    <w:lvl w:ilvl="0" w:tplc="04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5AD3BA2"/>
    <w:multiLevelType w:val="hybridMultilevel"/>
    <w:tmpl w:val="DE644B9A"/>
    <w:lvl w:ilvl="0" w:tplc="E36EB592">
      <w:start w:val="1"/>
      <w:numFmt w:val="bullet"/>
      <w:lvlText w:val="•"/>
      <w:lvlPicBulletId w:val="3"/>
      <w:lvlJc w:val="left"/>
      <w:pPr>
        <w:ind w:left="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7A6DEA">
      <w:start w:val="1"/>
      <w:numFmt w:val="bullet"/>
      <w:lvlText w:val="o"/>
      <w:lvlJc w:val="left"/>
      <w:pPr>
        <w:ind w:left="1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50B50C">
      <w:start w:val="1"/>
      <w:numFmt w:val="bullet"/>
      <w:lvlText w:val="▪"/>
      <w:lvlJc w:val="left"/>
      <w:pPr>
        <w:ind w:left="2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643C96">
      <w:start w:val="1"/>
      <w:numFmt w:val="bullet"/>
      <w:lvlText w:val="•"/>
      <w:lvlJc w:val="left"/>
      <w:pPr>
        <w:ind w:left="2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705708">
      <w:start w:val="1"/>
      <w:numFmt w:val="bullet"/>
      <w:lvlText w:val="o"/>
      <w:lvlJc w:val="left"/>
      <w:pPr>
        <w:ind w:left="3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8AECCC">
      <w:start w:val="1"/>
      <w:numFmt w:val="bullet"/>
      <w:lvlText w:val="▪"/>
      <w:lvlJc w:val="left"/>
      <w:pPr>
        <w:ind w:left="4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46540C">
      <w:start w:val="1"/>
      <w:numFmt w:val="bullet"/>
      <w:lvlText w:val="•"/>
      <w:lvlJc w:val="left"/>
      <w:pPr>
        <w:ind w:left="5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9E5CD0">
      <w:start w:val="1"/>
      <w:numFmt w:val="bullet"/>
      <w:lvlText w:val="o"/>
      <w:lvlJc w:val="left"/>
      <w:pPr>
        <w:ind w:left="5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2506C">
      <w:start w:val="1"/>
      <w:numFmt w:val="bullet"/>
      <w:lvlText w:val="▪"/>
      <w:lvlJc w:val="left"/>
      <w:pPr>
        <w:ind w:left="6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951476"/>
    <w:multiLevelType w:val="hybridMultilevel"/>
    <w:tmpl w:val="51E4FF5E"/>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15" w15:restartNumberingAfterBreak="0">
    <w:nsid w:val="251435B7"/>
    <w:multiLevelType w:val="hybridMultilevel"/>
    <w:tmpl w:val="4BA6854A"/>
    <w:lvl w:ilvl="0" w:tplc="15BE8636">
      <w:start w:val="5"/>
      <w:numFmt w:val="bullet"/>
      <w:lvlText w:val=""/>
      <w:lvlJc w:val="left"/>
      <w:pPr>
        <w:ind w:left="720" w:hanging="360"/>
      </w:pPr>
      <w:rPr>
        <w:rFonts w:ascii="Wingdings" w:eastAsiaTheme="minorHAnsi" w:hAnsi="Wingdings" w:cs="Arial" w:hint="default"/>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E81535B"/>
    <w:multiLevelType w:val="hybridMultilevel"/>
    <w:tmpl w:val="FCFAB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C3354B"/>
    <w:multiLevelType w:val="hybridMultilevel"/>
    <w:tmpl w:val="10CA6506"/>
    <w:lvl w:ilvl="0" w:tplc="04070001">
      <w:start w:val="1"/>
      <w:numFmt w:val="bullet"/>
      <w:lvlText w:val=""/>
      <w:lvlJc w:val="left"/>
      <w:pPr>
        <w:ind w:left="580" w:hanging="360"/>
      </w:pPr>
      <w:rPr>
        <w:rFonts w:ascii="Symbol" w:hAnsi="Symbol"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8" w15:restartNumberingAfterBreak="0">
    <w:nsid w:val="2FEC3349"/>
    <w:multiLevelType w:val="hybridMultilevel"/>
    <w:tmpl w:val="457898B0"/>
    <w:lvl w:ilvl="0" w:tplc="FEBAE0EE">
      <w:start w:val="1"/>
      <w:numFmt w:val="bullet"/>
      <w:lvlText w:val="•"/>
      <w:lvlPicBulletId w:val="2"/>
      <w:lvlJc w:val="left"/>
      <w:pPr>
        <w:ind w:left="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F83542">
      <w:start w:val="1"/>
      <w:numFmt w:val="bullet"/>
      <w:lvlText w:val="o"/>
      <w:lvlJc w:val="left"/>
      <w:pPr>
        <w:ind w:left="1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FA2A64">
      <w:start w:val="1"/>
      <w:numFmt w:val="bullet"/>
      <w:lvlText w:val="▪"/>
      <w:lvlJc w:val="left"/>
      <w:pPr>
        <w:ind w:left="2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AE0496">
      <w:start w:val="1"/>
      <w:numFmt w:val="bullet"/>
      <w:lvlText w:val="•"/>
      <w:lvlJc w:val="left"/>
      <w:pPr>
        <w:ind w:left="2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C4C230">
      <w:start w:val="1"/>
      <w:numFmt w:val="bullet"/>
      <w:lvlText w:val="o"/>
      <w:lvlJc w:val="left"/>
      <w:pPr>
        <w:ind w:left="3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2EAF50">
      <w:start w:val="1"/>
      <w:numFmt w:val="bullet"/>
      <w:lvlText w:val="▪"/>
      <w:lvlJc w:val="left"/>
      <w:pPr>
        <w:ind w:left="4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24398C">
      <w:start w:val="1"/>
      <w:numFmt w:val="bullet"/>
      <w:lvlText w:val="•"/>
      <w:lvlJc w:val="left"/>
      <w:pPr>
        <w:ind w:left="5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A41DDA">
      <w:start w:val="1"/>
      <w:numFmt w:val="bullet"/>
      <w:lvlText w:val="o"/>
      <w:lvlJc w:val="left"/>
      <w:pPr>
        <w:ind w:left="5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10405A">
      <w:start w:val="1"/>
      <w:numFmt w:val="bullet"/>
      <w:lvlText w:val="▪"/>
      <w:lvlJc w:val="left"/>
      <w:pPr>
        <w:ind w:left="6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9155D1"/>
    <w:multiLevelType w:val="hybridMultilevel"/>
    <w:tmpl w:val="D3D07C62"/>
    <w:lvl w:ilvl="0" w:tplc="04070001">
      <w:start w:val="1"/>
      <w:numFmt w:val="bullet"/>
      <w:lvlText w:val=""/>
      <w:lvlJc w:val="left"/>
      <w:pPr>
        <w:ind w:left="580" w:hanging="360"/>
      </w:pPr>
      <w:rPr>
        <w:rFonts w:ascii="Symbol" w:hAnsi="Symbol"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20" w15:restartNumberingAfterBreak="0">
    <w:nsid w:val="364358CD"/>
    <w:multiLevelType w:val="hybridMultilevel"/>
    <w:tmpl w:val="EDD2312E"/>
    <w:lvl w:ilvl="0" w:tplc="7E7E3A9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83C1B13"/>
    <w:multiLevelType w:val="hybridMultilevel"/>
    <w:tmpl w:val="B888F30A"/>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2" w15:restartNumberingAfterBreak="0">
    <w:nsid w:val="3B14316F"/>
    <w:multiLevelType w:val="hybridMultilevel"/>
    <w:tmpl w:val="61EE7E4E"/>
    <w:lvl w:ilvl="0" w:tplc="04070001">
      <w:start w:val="1"/>
      <w:numFmt w:val="bullet"/>
      <w:lvlText w:val=""/>
      <w:lvlJc w:val="left"/>
      <w:pPr>
        <w:ind w:left="580" w:hanging="360"/>
      </w:pPr>
      <w:rPr>
        <w:rFonts w:ascii="Symbol" w:hAnsi="Symbol"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23" w15:restartNumberingAfterBreak="0">
    <w:nsid w:val="3D285AE0"/>
    <w:multiLevelType w:val="hybridMultilevel"/>
    <w:tmpl w:val="F3B043EC"/>
    <w:lvl w:ilvl="0" w:tplc="04070001">
      <w:start w:val="1"/>
      <w:numFmt w:val="bullet"/>
      <w:lvlText w:val=""/>
      <w:lvlJc w:val="left"/>
      <w:pPr>
        <w:ind w:left="580" w:hanging="360"/>
      </w:pPr>
      <w:rPr>
        <w:rFonts w:ascii="Symbol" w:hAnsi="Symbol"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24" w15:restartNumberingAfterBreak="0">
    <w:nsid w:val="3ED645F6"/>
    <w:multiLevelType w:val="hybridMultilevel"/>
    <w:tmpl w:val="52D29C08"/>
    <w:lvl w:ilvl="0" w:tplc="04070001">
      <w:start w:val="1"/>
      <w:numFmt w:val="bullet"/>
      <w:lvlText w:val=""/>
      <w:lvlJc w:val="left"/>
      <w:pPr>
        <w:ind w:left="580" w:hanging="360"/>
      </w:pPr>
      <w:rPr>
        <w:rFonts w:ascii="Symbol" w:hAnsi="Symbol" w:hint="default"/>
      </w:rPr>
    </w:lvl>
    <w:lvl w:ilvl="1" w:tplc="04070003">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25" w15:restartNumberingAfterBreak="0">
    <w:nsid w:val="428D59FC"/>
    <w:multiLevelType w:val="hybridMultilevel"/>
    <w:tmpl w:val="A76099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9E772DF"/>
    <w:multiLevelType w:val="hybridMultilevel"/>
    <w:tmpl w:val="2D04607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27" w15:restartNumberingAfterBreak="0">
    <w:nsid w:val="4BF36D16"/>
    <w:multiLevelType w:val="hybridMultilevel"/>
    <w:tmpl w:val="03AC2A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4EA722C3"/>
    <w:multiLevelType w:val="hybridMultilevel"/>
    <w:tmpl w:val="8E32BC48"/>
    <w:lvl w:ilvl="0" w:tplc="04070001">
      <w:start w:val="1"/>
      <w:numFmt w:val="bullet"/>
      <w:lvlText w:val=""/>
      <w:lvlJc w:val="left"/>
      <w:pPr>
        <w:ind w:left="526" w:hanging="360"/>
      </w:pPr>
      <w:rPr>
        <w:rFonts w:ascii="Symbol" w:hAnsi="Symbol" w:hint="default"/>
      </w:rPr>
    </w:lvl>
    <w:lvl w:ilvl="1" w:tplc="04070003" w:tentative="1">
      <w:start w:val="1"/>
      <w:numFmt w:val="bullet"/>
      <w:lvlText w:val="o"/>
      <w:lvlJc w:val="left"/>
      <w:pPr>
        <w:ind w:left="1246" w:hanging="360"/>
      </w:pPr>
      <w:rPr>
        <w:rFonts w:ascii="Courier New" w:hAnsi="Courier New" w:cs="Courier New" w:hint="default"/>
      </w:rPr>
    </w:lvl>
    <w:lvl w:ilvl="2" w:tplc="04070005" w:tentative="1">
      <w:start w:val="1"/>
      <w:numFmt w:val="bullet"/>
      <w:lvlText w:val=""/>
      <w:lvlJc w:val="left"/>
      <w:pPr>
        <w:ind w:left="1966" w:hanging="360"/>
      </w:pPr>
      <w:rPr>
        <w:rFonts w:ascii="Wingdings" w:hAnsi="Wingdings" w:hint="default"/>
      </w:rPr>
    </w:lvl>
    <w:lvl w:ilvl="3" w:tplc="04070001" w:tentative="1">
      <w:start w:val="1"/>
      <w:numFmt w:val="bullet"/>
      <w:lvlText w:val=""/>
      <w:lvlJc w:val="left"/>
      <w:pPr>
        <w:ind w:left="2686" w:hanging="360"/>
      </w:pPr>
      <w:rPr>
        <w:rFonts w:ascii="Symbol" w:hAnsi="Symbol" w:hint="default"/>
      </w:rPr>
    </w:lvl>
    <w:lvl w:ilvl="4" w:tplc="04070003" w:tentative="1">
      <w:start w:val="1"/>
      <w:numFmt w:val="bullet"/>
      <w:lvlText w:val="o"/>
      <w:lvlJc w:val="left"/>
      <w:pPr>
        <w:ind w:left="3406" w:hanging="360"/>
      </w:pPr>
      <w:rPr>
        <w:rFonts w:ascii="Courier New" w:hAnsi="Courier New" w:cs="Courier New" w:hint="default"/>
      </w:rPr>
    </w:lvl>
    <w:lvl w:ilvl="5" w:tplc="04070005" w:tentative="1">
      <w:start w:val="1"/>
      <w:numFmt w:val="bullet"/>
      <w:lvlText w:val=""/>
      <w:lvlJc w:val="left"/>
      <w:pPr>
        <w:ind w:left="4126" w:hanging="360"/>
      </w:pPr>
      <w:rPr>
        <w:rFonts w:ascii="Wingdings" w:hAnsi="Wingdings" w:hint="default"/>
      </w:rPr>
    </w:lvl>
    <w:lvl w:ilvl="6" w:tplc="04070001" w:tentative="1">
      <w:start w:val="1"/>
      <w:numFmt w:val="bullet"/>
      <w:lvlText w:val=""/>
      <w:lvlJc w:val="left"/>
      <w:pPr>
        <w:ind w:left="4846" w:hanging="360"/>
      </w:pPr>
      <w:rPr>
        <w:rFonts w:ascii="Symbol" w:hAnsi="Symbol" w:hint="default"/>
      </w:rPr>
    </w:lvl>
    <w:lvl w:ilvl="7" w:tplc="04070003" w:tentative="1">
      <w:start w:val="1"/>
      <w:numFmt w:val="bullet"/>
      <w:lvlText w:val="o"/>
      <w:lvlJc w:val="left"/>
      <w:pPr>
        <w:ind w:left="5566" w:hanging="360"/>
      </w:pPr>
      <w:rPr>
        <w:rFonts w:ascii="Courier New" w:hAnsi="Courier New" w:cs="Courier New" w:hint="default"/>
      </w:rPr>
    </w:lvl>
    <w:lvl w:ilvl="8" w:tplc="04070005" w:tentative="1">
      <w:start w:val="1"/>
      <w:numFmt w:val="bullet"/>
      <w:lvlText w:val=""/>
      <w:lvlJc w:val="left"/>
      <w:pPr>
        <w:ind w:left="6286" w:hanging="360"/>
      </w:pPr>
      <w:rPr>
        <w:rFonts w:ascii="Wingdings" w:hAnsi="Wingdings" w:hint="default"/>
      </w:rPr>
    </w:lvl>
  </w:abstractNum>
  <w:abstractNum w:abstractNumId="29" w15:restartNumberingAfterBreak="0">
    <w:nsid w:val="511434B4"/>
    <w:multiLevelType w:val="hybridMultilevel"/>
    <w:tmpl w:val="42BCB710"/>
    <w:lvl w:ilvl="0" w:tplc="98F8E5CA">
      <w:start w:val="1"/>
      <w:numFmt w:val="bullet"/>
      <w:lvlText w:val="•"/>
      <w:lvlPicBulletId w:val="6"/>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EA7708">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EFCD4">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49FE4">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F00634">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7AD00E">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0070A8">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1E13DC">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CE73D8">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2D77E5"/>
    <w:multiLevelType w:val="hybridMultilevel"/>
    <w:tmpl w:val="ADDE974A"/>
    <w:lvl w:ilvl="0" w:tplc="9E4C3716">
      <w:start w:val="1"/>
      <w:numFmt w:val="bullet"/>
      <w:lvlText w:val="•"/>
      <w:lvlPicBulletId w:val="7"/>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E80A14">
      <w:start w:val="1"/>
      <w:numFmt w:val="bullet"/>
      <w:lvlText w:val="o"/>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448DD8">
      <w:start w:val="1"/>
      <w:numFmt w:val="bullet"/>
      <w:lvlText w:val="▪"/>
      <w:lvlJc w:val="left"/>
      <w:pPr>
        <w:ind w:left="2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50888E">
      <w:start w:val="1"/>
      <w:numFmt w:val="bullet"/>
      <w:lvlText w:val="•"/>
      <w:lvlJc w:val="left"/>
      <w:pPr>
        <w:ind w:left="2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D85D0E">
      <w:start w:val="1"/>
      <w:numFmt w:val="bullet"/>
      <w:lvlText w:val="o"/>
      <w:lvlJc w:val="left"/>
      <w:pPr>
        <w:ind w:left="3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F2B436">
      <w:start w:val="1"/>
      <w:numFmt w:val="bullet"/>
      <w:lvlText w:val="▪"/>
      <w:lvlJc w:val="left"/>
      <w:pPr>
        <w:ind w:left="4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5C15E0">
      <w:start w:val="1"/>
      <w:numFmt w:val="bullet"/>
      <w:lvlText w:val="•"/>
      <w:lvlJc w:val="left"/>
      <w:pPr>
        <w:ind w:left="4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F802CE">
      <w:start w:val="1"/>
      <w:numFmt w:val="bullet"/>
      <w:lvlText w:val="o"/>
      <w:lvlJc w:val="left"/>
      <w:pPr>
        <w:ind w:left="5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923398">
      <w:start w:val="1"/>
      <w:numFmt w:val="bullet"/>
      <w:lvlText w:val="▪"/>
      <w:lvlJc w:val="left"/>
      <w:pPr>
        <w:ind w:left="6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9A7022"/>
    <w:multiLevelType w:val="hybridMultilevel"/>
    <w:tmpl w:val="1DE2C50A"/>
    <w:lvl w:ilvl="0" w:tplc="04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5E32CA7"/>
    <w:multiLevelType w:val="hybridMultilevel"/>
    <w:tmpl w:val="1E447A9A"/>
    <w:lvl w:ilvl="0" w:tplc="04070001">
      <w:start w:val="1"/>
      <w:numFmt w:val="bullet"/>
      <w:lvlText w:val=""/>
      <w:lvlJc w:val="left"/>
      <w:pPr>
        <w:ind w:left="580" w:hanging="360"/>
      </w:pPr>
      <w:rPr>
        <w:rFonts w:ascii="Symbol" w:hAnsi="Symbol"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33" w15:restartNumberingAfterBreak="0">
    <w:nsid w:val="57A50BA6"/>
    <w:multiLevelType w:val="hybridMultilevel"/>
    <w:tmpl w:val="29481F70"/>
    <w:lvl w:ilvl="0" w:tplc="6E66D4D4">
      <w:start w:val="1"/>
      <w:numFmt w:val="bullet"/>
      <w:lvlText w:val="•"/>
      <w:lvlPicBulletId w:val="4"/>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1CDE6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82BE6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6C275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8C9D3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AAE23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22607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94F5E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9EE29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017521"/>
    <w:multiLevelType w:val="hybridMultilevel"/>
    <w:tmpl w:val="9F3A0E4C"/>
    <w:lvl w:ilvl="0" w:tplc="A3D25350">
      <w:start w:val="9"/>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C1F487C"/>
    <w:multiLevelType w:val="hybridMultilevel"/>
    <w:tmpl w:val="169E0288"/>
    <w:lvl w:ilvl="0" w:tplc="04070001">
      <w:start w:val="1"/>
      <w:numFmt w:val="bullet"/>
      <w:lvlText w:val=""/>
      <w:lvlJc w:val="left"/>
      <w:pPr>
        <w:ind w:left="456" w:hanging="360"/>
      </w:pPr>
      <w:rPr>
        <w:rFonts w:ascii="Symbol" w:hAnsi="Symbol" w:hint="default"/>
      </w:rPr>
    </w:lvl>
    <w:lvl w:ilvl="1" w:tplc="04070003" w:tentative="1">
      <w:start w:val="1"/>
      <w:numFmt w:val="bullet"/>
      <w:lvlText w:val="o"/>
      <w:lvlJc w:val="left"/>
      <w:pPr>
        <w:ind w:left="1176" w:hanging="360"/>
      </w:pPr>
      <w:rPr>
        <w:rFonts w:ascii="Courier New" w:hAnsi="Courier New" w:cs="Courier New" w:hint="default"/>
      </w:rPr>
    </w:lvl>
    <w:lvl w:ilvl="2" w:tplc="04070005" w:tentative="1">
      <w:start w:val="1"/>
      <w:numFmt w:val="bullet"/>
      <w:lvlText w:val=""/>
      <w:lvlJc w:val="left"/>
      <w:pPr>
        <w:ind w:left="1896" w:hanging="360"/>
      </w:pPr>
      <w:rPr>
        <w:rFonts w:ascii="Wingdings" w:hAnsi="Wingdings" w:hint="default"/>
      </w:rPr>
    </w:lvl>
    <w:lvl w:ilvl="3" w:tplc="04070001" w:tentative="1">
      <w:start w:val="1"/>
      <w:numFmt w:val="bullet"/>
      <w:lvlText w:val=""/>
      <w:lvlJc w:val="left"/>
      <w:pPr>
        <w:ind w:left="2616" w:hanging="360"/>
      </w:pPr>
      <w:rPr>
        <w:rFonts w:ascii="Symbol" w:hAnsi="Symbol" w:hint="default"/>
      </w:rPr>
    </w:lvl>
    <w:lvl w:ilvl="4" w:tplc="04070003" w:tentative="1">
      <w:start w:val="1"/>
      <w:numFmt w:val="bullet"/>
      <w:lvlText w:val="o"/>
      <w:lvlJc w:val="left"/>
      <w:pPr>
        <w:ind w:left="3336" w:hanging="360"/>
      </w:pPr>
      <w:rPr>
        <w:rFonts w:ascii="Courier New" w:hAnsi="Courier New" w:cs="Courier New" w:hint="default"/>
      </w:rPr>
    </w:lvl>
    <w:lvl w:ilvl="5" w:tplc="04070005" w:tentative="1">
      <w:start w:val="1"/>
      <w:numFmt w:val="bullet"/>
      <w:lvlText w:val=""/>
      <w:lvlJc w:val="left"/>
      <w:pPr>
        <w:ind w:left="4056" w:hanging="360"/>
      </w:pPr>
      <w:rPr>
        <w:rFonts w:ascii="Wingdings" w:hAnsi="Wingdings" w:hint="default"/>
      </w:rPr>
    </w:lvl>
    <w:lvl w:ilvl="6" w:tplc="04070001" w:tentative="1">
      <w:start w:val="1"/>
      <w:numFmt w:val="bullet"/>
      <w:lvlText w:val=""/>
      <w:lvlJc w:val="left"/>
      <w:pPr>
        <w:ind w:left="4776" w:hanging="360"/>
      </w:pPr>
      <w:rPr>
        <w:rFonts w:ascii="Symbol" w:hAnsi="Symbol" w:hint="default"/>
      </w:rPr>
    </w:lvl>
    <w:lvl w:ilvl="7" w:tplc="04070003" w:tentative="1">
      <w:start w:val="1"/>
      <w:numFmt w:val="bullet"/>
      <w:lvlText w:val="o"/>
      <w:lvlJc w:val="left"/>
      <w:pPr>
        <w:ind w:left="5496" w:hanging="360"/>
      </w:pPr>
      <w:rPr>
        <w:rFonts w:ascii="Courier New" w:hAnsi="Courier New" w:cs="Courier New" w:hint="default"/>
      </w:rPr>
    </w:lvl>
    <w:lvl w:ilvl="8" w:tplc="04070005" w:tentative="1">
      <w:start w:val="1"/>
      <w:numFmt w:val="bullet"/>
      <w:lvlText w:val=""/>
      <w:lvlJc w:val="left"/>
      <w:pPr>
        <w:ind w:left="6216" w:hanging="360"/>
      </w:pPr>
      <w:rPr>
        <w:rFonts w:ascii="Wingdings" w:hAnsi="Wingdings" w:hint="default"/>
      </w:rPr>
    </w:lvl>
  </w:abstractNum>
  <w:abstractNum w:abstractNumId="36" w15:restartNumberingAfterBreak="0">
    <w:nsid w:val="62D4384E"/>
    <w:multiLevelType w:val="hybridMultilevel"/>
    <w:tmpl w:val="A4421F5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2DF5BA4"/>
    <w:multiLevelType w:val="hybridMultilevel"/>
    <w:tmpl w:val="CF382AEC"/>
    <w:lvl w:ilvl="0" w:tplc="0E7ADBBC">
      <w:start w:val="1"/>
      <w:numFmt w:val="bullet"/>
      <w:lvlText w:val="•"/>
      <w:lvlPicBulletId w:val="0"/>
      <w:lvlJc w:val="left"/>
      <w:pPr>
        <w:ind w:left="4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AEAC02A">
      <w:start w:val="1"/>
      <w:numFmt w:val="bullet"/>
      <w:lvlText w:val="o"/>
      <w:lvlJc w:val="left"/>
      <w:pPr>
        <w:ind w:left="15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C0C380A">
      <w:start w:val="1"/>
      <w:numFmt w:val="bullet"/>
      <w:lvlText w:val="▪"/>
      <w:lvlJc w:val="left"/>
      <w:pPr>
        <w:ind w:left="22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4163018">
      <w:start w:val="1"/>
      <w:numFmt w:val="bullet"/>
      <w:lvlText w:val="•"/>
      <w:lvlJc w:val="left"/>
      <w:pPr>
        <w:ind w:left="29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E5E4A60">
      <w:start w:val="1"/>
      <w:numFmt w:val="bullet"/>
      <w:lvlText w:val="o"/>
      <w:lvlJc w:val="left"/>
      <w:pPr>
        <w:ind w:left="36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9347AD6">
      <w:start w:val="1"/>
      <w:numFmt w:val="bullet"/>
      <w:lvlText w:val="▪"/>
      <w:lvlJc w:val="left"/>
      <w:pPr>
        <w:ind w:left="43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DD832E8">
      <w:start w:val="1"/>
      <w:numFmt w:val="bullet"/>
      <w:lvlText w:val="•"/>
      <w:lvlJc w:val="left"/>
      <w:pPr>
        <w:ind w:left="51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E4CE718">
      <w:start w:val="1"/>
      <w:numFmt w:val="bullet"/>
      <w:lvlText w:val="o"/>
      <w:lvlJc w:val="left"/>
      <w:pPr>
        <w:ind w:left="58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A367B20">
      <w:start w:val="1"/>
      <w:numFmt w:val="bullet"/>
      <w:lvlText w:val="▪"/>
      <w:lvlJc w:val="left"/>
      <w:pPr>
        <w:ind w:left="65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8" w15:restartNumberingAfterBreak="0">
    <w:nsid w:val="63A627D8"/>
    <w:multiLevelType w:val="hybridMultilevel"/>
    <w:tmpl w:val="961E6CD6"/>
    <w:lvl w:ilvl="0" w:tplc="04070001">
      <w:start w:val="1"/>
      <w:numFmt w:val="bullet"/>
      <w:lvlText w:val=""/>
      <w:lvlJc w:val="left"/>
      <w:pPr>
        <w:ind w:left="449" w:hanging="360"/>
      </w:pPr>
      <w:rPr>
        <w:rFonts w:ascii="Symbol" w:hAnsi="Symbol" w:hint="default"/>
      </w:rPr>
    </w:lvl>
    <w:lvl w:ilvl="1" w:tplc="04070003" w:tentative="1">
      <w:start w:val="1"/>
      <w:numFmt w:val="bullet"/>
      <w:lvlText w:val="o"/>
      <w:lvlJc w:val="left"/>
      <w:pPr>
        <w:ind w:left="1169" w:hanging="360"/>
      </w:pPr>
      <w:rPr>
        <w:rFonts w:ascii="Courier New" w:hAnsi="Courier New" w:cs="Courier New" w:hint="default"/>
      </w:rPr>
    </w:lvl>
    <w:lvl w:ilvl="2" w:tplc="04070005" w:tentative="1">
      <w:start w:val="1"/>
      <w:numFmt w:val="bullet"/>
      <w:lvlText w:val=""/>
      <w:lvlJc w:val="left"/>
      <w:pPr>
        <w:ind w:left="1889" w:hanging="360"/>
      </w:pPr>
      <w:rPr>
        <w:rFonts w:ascii="Wingdings" w:hAnsi="Wingdings" w:hint="default"/>
      </w:rPr>
    </w:lvl>
    <w:lvl w:ilvl="3" w:tplc="04070001" w:tentative="1">
      <w:start w:val="1"/>
      <w:numFmt w:val="bullet"/>
      <w:lvlText w:val=""/>
      <w:lvlJc w:val="left"/>
      <w:pPr>
        <w:ind w:left="2609" w:hanging="360"/>
      </w:pPr>
      <w:rPr>
        <w:rFonts w:ascii="Symbol" w:hAnsi="Symbol" w:hint="default"/>
      </w:rPr>
    </w:lvl>
    <w:lvl w:ilvl="4" w:tplc="04070003" w:tentative="1">
      <w:start w:val="1"/>
      <w:numFmt w:val="bullet"/>
      <w:lvlText w:val="o"/>
      <w:lvlJc w:val="left"/>
      <w:pPr>
        <w:ind w:left="3329" w:hanging="360"/>
      </w:pPr>
      <w:rPr>
        <w:rFonts w:ascii="Courier New" w:hAnsi="Courier New" w:cs="Courier New" w:hint="default"/>
      </w:rPr>
    </w:lvl>
    <w:lvl w:ilvl="5" w:tplc="04070005" w:tentative="1">
      <w:start w:val="1"/>
      <w:numFmt w:val="bullet"/>
      <w:lvlText w:val=""/>
      <w:lvlJc w:val="left"/>
      <w:pPr>
        <w:ind w:left="4049" w:hanging="360"/>
      </w:pPr>
      <w:rPr>
        <w:rFonts w:ascii="Wingdings" w:hAnsi="Wingdings" w:hint="default"/>
      </w:rPr>
    </w:lvl>
    <w:lvl w:ilvl="6" w:tplc="04070001" w:tentative="1">
      <w:start w:val="1"/>
      <w:numFmt w:val="bullet"/>
      <w:lvlText w:val=""/>
      <w:lvlJc w:val="left"/>
      <w:pPr>
        <w:ind w:left="4769" w:hanging="360"/>
      </w:pPr>
      <w:rPr>
        <w:rFonts w:ascii="Symbol" w:hAnsi="Symbol" w:hint="default"/>
      </w:rPr>
    </w:lvl>
    <w:lvl w:ilvl="7" w:tplc="04070003" w:tentative="1">
      <w:start w:val="1"/>
      <w:numFmt w:val="bullet"/>
      <w:lvlText w:val="o"/>
      <w:lvlJc w:val="left"/>
      <w:pPr>
        <w:ind w:left="5489" w:hanging="360"/>
      </w:pPr>
      <w:rPr>
        <w:rFonts w:ascii="Courier New" w:hAnsi="Courier New" w:cs="Courier New" w:hint="default"/>
      </w:rPr>
    </w:lvl>
    <w:lvl w:ilvl="8" w:tplc="04070005" w:tentative="1">
      <w:start w:val="1"/>
      <w:numFmt w:val="bullet"/>
      <w:lvlText w:val=""/>
      <w:lvlJc w:val="left"/>
      <w:pPr>
        <w:ind w:left="6209" w:hanging="360"/>
      </w:pPr>
      <w:rPr>
        <w:rFonts w:ascii="Wingdings" w:hAnsi="Wingdings" w:hint="default"/>
      </w:rPr>
    </w:lvl>
  </w:abstractNum>
  <w:abstractNum w:abstractNumId="39" w15:restartNumberingAfterBreak="0">
    <w:nsid w:val="65523707"/>
    <w:multiLevelType w:val="hybridMultilevel"/>
    <w:tmpl w:val="B2D085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75C0F9A"/>
    <w:multiLevelType w:val="hybridMultilevel"/>
    <w:tmpl w:val="4E0A6AA0"/>
    <w:lvl w:ilvl="0" w:tplc="52FC00CE">
      <w:start w:val="9463"/>
      <w:numFmt w:val="bullet"/>
      <w:lvlText w:val=""/>
      <w:lvlJc w:val="left"/>
      <w:pPr>
        <w:ind w:left="76" w:hanging="360"/>
      </w:pPr>
      <w:rPr>
        <w:rFonts w:ascii="Wingdings" w:eastAsiaTheme="minorHAnsi" w:hAnsi="Wingdings" w:cs="Arial" w:hint="default"/>
      </w:rPr>
    </w:lvl>
    <w:lvl w:ilvl="1" w:tplc="08070003" w:tentative="1">
      <w:start w:val="1"/>
      <w:numFmt w:val="bullet"/>
      <w:lvlText w:val="o"/>
      <w:lvlJc w:val="left"/>
      <w:pPr>
        <w:ind w:left="796" w:hanging="360"/>
      </w:pPr>
      <w:rPr>
        <w:rFonts w:ascii="Courier New" w:hAnsi="Courier New" w:cs="Courier New" w:hint="default"/>
      </w:rPr>
    </w:lvl>
    <w:lvl w:ilvl="2" w:tplc="08070005" w:tentative="1">
      <w:start w:val="1"/>
      <w:numFmt w:val="bullet"/>
      <w:lvlText w:val=""/>
      <w:lvlJc w:val="left"/>
      <w:pPr>
        <w:ind w:left="1516" w:hanging="360"/>
      </w:pPr>
      <w:rPr>
        <w:rFonts w:ascii="Wingdings" w:hAnsi="Wingdings" w:hint="default"/>
      </w:rPr>
    </w:lvl>
    <w:lvl w:ilvl="3" w:tplc="08070001" w:tentative="1">
      <w:start w:val="1"/>
      <w:numFmt w:val="bullet"/>
      <w:lvlText w:val=""/>
      <w:lvlJc w:val="left"/>
      <w:pPr>
        <w:ind w:left="2236" w:hanging="360"/>
      </w:pPr>
      <w:rPr>
        <w:rFonts w:ascii="Symbol" w:hAnsi="Symbol" w:hint="default"/>
      </w:rPr>
    </w:lvl>
    <w:lvl w:ilvl="4" w:tplc="08070003" w:tentative="1">
      <w:start w:val="1"/>
      <w:numFmt w:val="bullet"/>
      <w:lvlText w:val="o"/>
      <w:lvlJc w:val="left"/>
      <w:pPr>
        <w:ind w:left="2956" w:hanging="360"/>
      </w:pPr>
      <w:rPr>
        <w:rFonts w:ascii="Courier New" w:hAnsi="Courier New" w:cs="Courier New" w:hint="default"/>
      </w:rPr>
    </w:lvl>
    <w:lvl w:ilvl="5" w:tplc="08070005" w:tentative="1">
      <w:start w:val="1"/>
      <w:numFmt w:val="bullet"/>
      <w:lvlText w:val=""/>
      <w:lvlJc w:val="left"/>
      <w:pPr>
        <w:ind w:left="3676" w:hanging="360"/>
      </w:pPr>
      <w:rPr>
        <w:rFonts w:ascii="Wingdings" w:hAnsi="Wingdings" w:hint="default"/>
      </w:rPr>
    </w:lvl>
    <w:lvl w:ilvl="6" w:tplc="08070001" w:tentative="1">
      <w:start w:val="1"/>
      <w:numFmt w:val="bullet"/>
      <w:lvlText w:val=""/>
      <w:lvlJc w:val="left"/>
      <w:pPr>
        <w:ind w:left="4396" w:hanging="360"/>
      </w:pPr>
      <w:rPr>
        <w:rFonts w:ascii="Symbol" w:hAnsi="Symbol" w:hint="default"/>
      </w:rPr>
    </w:lvl>
    <w:lvl w:ilvl="7" w:tplc="08070003" w:tentative="1">
      <w:start w:val="1"/>
      <w:numFmt w:val="bullet"/>
      <w:lvlText w:val="o"/>
      <w:lvlJc w:val="left"/>
      <w:pPr>
        <w:ind w:left="5116" w:hanging="360"/>
      </w:pPr>
      <w:rPr>
        <w:rFonts w:ascii="Courier New" w:hAnsi="Courier New" w:cs="Courier New" w:hint="default"/>
      </w:rPr>
    </w:lvl>
    <w:lvl w:ilvl="8" w:tplc="08070005" w:tentative="1">
      <w:start w:val="1"/>
      <w:numFmt w:val="bullet"/>
      <w:lvlText w:val=""/>
      <w:lvlJc w:val="left"/>
      <w:pPr>
        <w:ind w:left="5836" w:hanging="360"/>
      </w:pPr>
      <w:rPr>
        <w:rFonts w:ascii="Wingdings" w:hAnsi="Wingdings" w:hint="default"/>
      </w:rPr>
    </w:lvl>
  </w:abstractNum>
  <w:abstractNum w:abstractNumId="41" w15:restartNumberingAfterBreak="0">
    <w:nsid w:val="6A1B6B0C"/>
    <w:multiLevelType w:val="hybridMultilevel"/>
    <w:tmpl w:val="E6863A06"/>
    <w:lvl w:ilvl="0" w:tplc="7504A1BA">
      <w:start w:val="1"/>
      <w:numFmt w:val="bullet"/>
      <w:lvlText w:val="•"/>
      <w:lvlPicBulletId w:val="8"/>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5A4004">
      <w:start w:val="1"/>
      <w:numFmt w:val="bullet"/>
      <w:lvlText w:val="o"/>
      <w:lvlJc w:val="left"/>
      <w:pPr>
        <w:ind w:left="1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A47524">
      <w:start w:val="1"/>
      <w:numFmt w:val="bullet"/>
      <w:lvlText w:val="▪"/>
      <w:lvlJc w:val="left"/>
      <w:pPr>
        <w:ind w:left="2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9AD4DA">
      <w:start w:val="1"/>
      <w:numFmt w:val="bullet"/>
      <w:lvlText w:val="•"/>
      <w:lvlJc w:val="left"/>
      <w:pPr>
        <w:ind w:left="2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767286">
      <w:start w:val="1"/>
      <w:numFmt w:val="bullet"/>
      <w:lvlText w:val="o"/>
      <w:lvlJc w:val="left"/>
      <w:pPr>
        <w:ind w:left="3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46B48">
      <w:start w:val="1"/>
      <w:numFmt w:val="bullet"/>
      <w:lvlText w:val="▪"/>
      <w:lvlJc w:val="left"/>
      <w:pPr>
        <w:ind w:left="4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3AEB8A">
      <w:start w:val="1"/>
      <w:numFmt w:val="bullet"/>
      <w:lvlText w:val="•"/>
      <w:lvlJc w:val="left"/>
      <w:pPr>
        <w:ind w:left="4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DA97F8">
      <w:start w:val="1"/>
      <w:numFmt w:val="bullet"/>
      <w:lvlText w:val="o"/>
      <w:lvlJc w:val="left"/>
      <w:pPr>
        <w:ind w:left="5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CC4D8E">
      <w:start w:val="1"/>
      <w:numFmt w:val="bullet"/>
      <w:lvlText w:val="▪"/>
      <w:lvlJc w:val="left"/>
      <w:pPr>
        <w:ind w:left="6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240495"/>
    <w:multiLevelType w:val="hybridMultilevel"/>
    <w:tmpl w:val="FB8A78C8"/>
    <w:lvl w:ilvl="0" w:tplc="FEA0FC02">
      <w:start w:val="1"/>
      <w:numFmt w:val="bullet"/>
      <w:lvlText w:val="•"/>
      <w:lvlPicBulletId w:val="1"/>
      <w:lvlJc w:val="left"/>
      <w:pPr>
        <w:ind w:left="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602F2E">
      <w:start w:val="1"/>
      <w:numFmt w:val="bullet"/>
      <w:lvlText w:val="o"/>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7A597C">
      <w:start w:val="1"/>
      <w:numFmt w:val="bullet"/>
      <w:lvlText w:val="▪"/>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88AACC">
      <w:start w:val="1"/>
      <w:numFmt w:val="bullet"/>
      <w:lvlText w:val="•"/>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402606">
      <w:start w:val="1"/>
      <w:numFmt w:val="bullet"/>
      <w:lvlText w:val="o"/>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9C049C">
      <w:start w:val="1"/>
      <w:numFmt w:val="bullet"/>
      <w:lvlText w:val="▪"/>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FCFA02">
      <w:start w:val="1"/>
      <w:numFmt w:val="bullet"/>
      <w:lvlText w:val="•"/>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EEC34E">
      <w:start w:val="1"/>
      <w:numFmt w:val="bullet"/>
      <w:lvlText w:val="o"/>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F8983A">
      <w:start w:val="1"/>
      <w:numFmt w:val="bullet"/>
      <w:lvlText w:val="▪"/>
      <w:lvlJc w:val="left"/>
      <w:pPr>
        <w:ind w:left="6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6B17E4"/>
    <w:multiLevelType w:val="hybridMultilevel"/>
    <w:tmpl w:val="83749E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4" w15:restartNumberingAfterBreak="0">
    <w:nsid w:val="6CB53458"/>
    <w:multiLevelType w:val="hybridMultilevel"/>
    <w:tmpl w:val="A2E6F9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15:restartNumberingAfterBreak="0">
    <w:nsid w:val="72E51DB7"/>
    <w:multiLevelType w:val="hybridMultilevel"/>
    <w:tmpl w:val="677696D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6" w15:restartNumberingAfterBreak="0">
    <w:nsid w:val="74DF5DDE"/>
    <w:multiLevelType w:val="hybridMultilevel"/>
    <w:tmpl w:val="B57E40B2"/>
    <w:lvl w:ilvl="0" w:tplc="04070001">
      <w:start w:val="1"/>
      <w:numFmt w:val="bullet"/>
      <w:lvlText w:val=""/>
      <w:lvlJc w:val="left"/>
      <w:pPr>
        <w:ind w:left="580" w:hanging="360"/>
      </w:pPr>
      <w:rPr>
        <w:rFonts w:ascii="Symbol" w:hAnsi="Symbol"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47" w15:restartNumberingAfterBreak="0">
    <w:nsid w:val="79EF26F5"/>
    <w:multiLevelType w:val="hybridMultilevel"/>
    <w:tmpl w:val="9F0C0A28"/>
    <w:lvl w:ilvl="0" w:tplc="11E49F6A">
      <w:start w:val="1"/>
      <w:numFmt w:val="bullet"/>
      <w:lvlText w:val="•"/>
      <w:lvlPicBulletId w:val="5"/>
      <w:lvlJc w:val="left"/>
      <w:pPr>
        <w:ind w:left="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EF49794">
      <w:start w:val="1"/>
      <w:numFmt w:val="bullet"/>
      <w:lvlText w:val="o"/>
      <w:lvlJc w:val="left"/>
      <w:pPr>
        <w:ind w:left="1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7C9662">
      <w:start w:val="1"/>
      <w:numFmt w:val="bullet"/>
      <w:lvlText w:val="▪"/>
      <w:lvlJc w:val="left"/>
      <w:pPr>
        <w:ind w:left="2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4A4256">
      <w:start w:val="1"/>
      <w:numFmt w:val="bullet"/>
      <w:lvlText w:val="•"/>
      <w:lvlJc w:val="left"/>
      <w:pPr>
        <w:ind w:left="2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A18A240">
      <w:start w:val="1"/>
      <w:numFmt w:val="bullet"/>
      <w:lvlText w:val="o"/>
      <w:lvlJc w:val="left"/>
      <w:pPr>
        <w:ind w:left="36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A202652">
      <w:start w:val="1"/>
      <w:numFmt w:val="bullet"/>
      <w:lvlText w:val="▪"/>
      <w:lvlJc w:val="left"/>
      <w:pPr>
        <w:ind w:left="43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78CE3F8">
      <w:start w:val="1"/>
      <w:numFmt w:val="bullet"/>
      <w:lvlText w:val="•"/>
      <w:lvlJc w:val="left"/>
      <w:pPr>
        <w:ind w:left="50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260C38">
      <w:start w:val="1"/>
      <w:numFmt w:val="bullet"/>
      <w:lvlText w:val="o"/>
      <w:lvlJc w:val="left"/>
      <w:pPr>
        <w:ind w:left="57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B4B57A">
      <w:start w:val="1"/>
      <w:numFmt w:val="bullet"/>
      <w:lvlText w:val="▪"/>
      <w:lvlJc w:val="left"/>
      <w:pPr>
        <w:ind w:left="64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F774EC0"/>
    <w:multiLevelType w:val="hybridMultilevel"/>
    <w:tmpl w:val="C51C39DC"/>
    <w:lvl w:ilvl="0" w:tplc="04070001">
      <w:start w:val="1"/>
      <w:numFmt w:val="bullet"/>
      <w:lvlText w:val=""/>
      <w:lvlJc w:val="left"/>
      <w:pPr>
        <w:ind w:left="526" w:hanging="360"/>
      </w:pPr>
      <w:rPr>
        <w:rFonts w:ascii="Symbol" w:hAnsi="Symbol" w:hint="default"/>
      </w:rPr>
    </w:lvl>
    <w:lvl w:ilvl="1" w:tplc="04070003" w:tentative="1">
      <w:start w:val="1"/>
      <w:numFmt w:val="bullet"/>
      <w:lvlText w:val="o"/>
      <w:lvlJc w:val="left"/>
      <w:pPr>
        <w:ind w:left="1246" w:hanging="360"/>
      </w:pPr>
      <w:rPr>
        <w:rFonts w:ascii="Courier New" w:hAnsi="Courier New" w:cs="Courier New" w:hint="default"/>
      </w:rPr>
    </w:lvl>
    <w:lvl w:ilvl="2" w:tplc="04070005" w:tentative="1">
      <w:start w:val="1"/>
      <w:numFmt w:val="bullet"/>
      <w:lvlText w:val=""/>
      <w:lvlJc w:val="left"/>
      <w:pPr>
        <w:ind w:left="1966" w:hanging="360"/>
      </w:pPr>
      <w:rPr>
        <w:rFonts w:ascii="Wingdings" w:hAnsi="Wingdings" w:hint="default"/>
      </w:rPr>
    </w:lvl>
    <w:lvl w:ilvl="3" w:tplc="04070001" w:tentative="1">
      <w:start w:val="1"/>
      <w:numFmt w:val="bullet"/>
      <w:lvlText w:val=""/>
      <w:lvlJc w:val="left"/>
      <w:pPr>
        <w:ind w:left="2686" w:hanging="360"/>
      </w:pPr>
      <w:rPr>
        <w:rFonts w:ascii="Symbol" w:hAnsi="Symbol" w:hint="default"/>
      </w:rPr>
    </w:lvl>
    <w:lvl w:ilvl="4" w:tplc="04070003" w:tentative="1">
      <w:start w:val="1"/>
      <w:numFmt w:val="bullet"/>
      <w:lvlText w:val="o"/>
      <w:lvlJc w:val="left"/>
      <w:pPr>
        <w:ind w:left="3406" w:hanging="360"/>
      </w:pPr>
      <w:rPr>
        <w:rFonts w:ascii="Courier New" w:hAnsi="Courier New" w:cs="Courier New" w:hint="default"/>
      </w:rPr>
    </w:lvl>
    <w:lvl w:ilvl="5" w:tplc="04070005" w:tentative="1">
      <w:start w:val="1"/>
      <w:numFmt w:val="bullet"/>
      <w:lvlText w:val=""/>
      <w:lvlJc w:val="left"/>
      <w:pPr>
        <w:ind w:left="4126" w:hanging="360"/>
      </w:pPr>
      <w:rPr>
        <w:rFonts w:ascii="Wingdings" w:hAnsi="Wingdings" w:hint="default"/>
      </w:rPr>
    </w:lvl>
    <w:lvl w:ilvl="6" w:tplc="04070001" w:tentative="1">
      <w:start w:val="1"/>
      <w:numFmt w:val="bullet"/>
      <w:lvlText w:val=""/>
      <w:lvlJc w:val="left"/>
      <w:pPr>
        <w:ind w:left="4846" w:hanging="360"/>
      </w:pPr>
      <w:rPr>
        <w:rFonts w:ascii="Symbol" w:hAnsi="Symbol" w:hint="default"/>
      </w:rPr>
    </w:lvl>
    <w:lvl w:ilvl="7" w:tplc="04070003" w:tentative="1">
      <w:start w:val="1"/>
      <w:numFmt w:val="bullet"/>
      <w:lvlText w:val="o"/>
      <w:lvlJc w:val="left"/>
      <w:pPr>
        <w:ind w:left="5566" w:hanging="360"/>
      </w:pPr>
      <w:rPr>
        <w:rFonts w:ascii="Courier New" w:hAnsi="Courier New" w:cs="Courier New" w:hint="default"/>
      </w:rPr>
    </w:lvl>
    <w:lvl w:ilvl="8" w:tplc="04070005" w:tentative="1">
      <w:start w:val="1"/>
      <w:numFmt w:val="bullet"/>
      <w:lvlText w:val=""/>
      <w:lvlJc w:val="left"/>
      <w:pPr>
        <w:ind w:left="6286" w:hanging="360"/>
      </w:pPr>
      <w:rPr>
        <w:rFonts w:ascii="Wingdings" w:hAnsi="Wingdings" w:hint="default"/>
      </w:rPr>
    </w:lvl>
  </w:abstractNum>
  <w:num w:numId="1" w16cid:durableId="535122342">
    <w:abstractNumId w:val="36"/>
  </w:num>
  <w:num w:numId="2" w16cid:durableId="898052208">
    <w:abstractNumId w:val="25"/>
  </w:num>
  <w:num w:numId="3" w16cid:durableId="525368824">
    <w:abstractNumId w:val="43"/>
  </w:num>
  <w:num w:numId="4" w16cid:durableId="1173835539">
    <w:abstractNumId w:val="27"/>
  </w:num>
  <w:num w:numId="5" w16cid:durableId="1040663586">
    <w:abstractNumId w:val="45"/>
  </w:num>
  <w:num w:numId="6" w16cid:durableId="1819686721">
    <w:abstractNumId w:val="20"/>
  </w:num>
  <w:num w:numId="7" w16cid:durableId="1421246356">
    <w:abstractNumId w:val="39"/>
  </w:num>
  <w:num w:numId="8" w16cid:durableId="1837111407">
    <w:abstractNumId w:val="40"/>
  </w:num>
  <w:num w:numId="9" w16cid:durableId="866679788">
    <w:abstractNumId w:val="10"/>
  </w:num>
  <w:num w:numId="10" w16cid:durableId="1628706000">
    <w:abstractNumId w:val="0"/>
  </w:num>
  <w:num w:numId="11" w16cid:durableId="1753506229">
    <w:abstractNumId w:val="1"/>
  </w:num>
  <w:num w:numId="12" w16cid:durableId="5982192">
    <w:abstractNumId w:val="2"/>
  </w:num>
  <w:num w:numId="13" w16cid:durableId="84307318">
    <w:abstractNumId w:val="3"/>
  </w:num>
  <w:num w:numId="14" w16cid:durableId="217862192">
    <w:abstractNumId w:val="4"/>
  </w:num>
  <w:num w:numId="15" w16cid:durableId="398482136">
    <w:abstractNumId w:val="5"/>
  </w:num>
  <w:num w:numId="16" w16cid:durableId="1238710973">
    <w:abstractNumId w:val="6"/>
  </w:num>
  <w:num w:numId="17" w16cid:durableId="1580748977">
    <w:abstractNumId w:val="7"/>
  </w:num>
  <w:num w:numId="18" w16cid:durableId="917443261">
    <w:abstractNumId w:val="17"/>
  </w:num>
  <w:num w:numId="19" w16cid:durableId="1026171319">
    <w:abstractNumId w:val="46"/>
  </w:num>
  <w:num w:numId="20" w16cid:durableId="442192041">
    <w:abstractNumId w:val="44"/>
  </w:num>
  <w:num w:numId="21" w16cid:durableId="620499187">
    <w:abstractNumId w:val="19"/>
  </w:num>
  <w:num w:numId="22" w16cid:durableId="225730439">
    <w:abstractNumId w:val="23"/>
  </w:num>
  <w:num w:numId="23" w16cid:durableId="789669732">
    <w:abstractNumId w:val="22"/>
  </w:num>
  <w:num w:numId="24" w16cid:durableId="671876020">
    <w:abstractNumId w:val="32"/>
  </w:num>
  <w:num w:numId="25" w16cid:durableId="2084255034">
    <w:abstractNumId w:val="24"/>
  </w:num>
  <w:num w:numId="26" w16cid:durableId="118643502">
    <w:abstractNumId w:val="11"/>
  </w:num>
  <w:num w:numId="27" w16cid:durableId="1422527023">
    <w:abstractNumId w:val="34"/>
  </w:num>
  <w:num w:numId="28" w16cid:durableId="1452940261">
    <w:abstractNumId w:val="12"/>
  </w:num>
  <w:num w:numId="29" w16cid:durableId="366375036">
    <w:abstractNumId w:val="31"/>
  </w:num>
  <w:num w:numId="30" w16cid:durableId="1592394421">
    <w:abstractNumId w:val="15"/>
  </w:num>
  <w:num w:numId="31" w16cid:durableId="1388797358">
    <w:abstractNumId w:val="37"/>
  </w:num>
  <w:num w:numId="32" w16cid:durableId="1981381644">
    <w:abstractNumId w:val="42"/>
  </w:num>
  <w:num w:numId="33" w16cid:durableId="155189341">
    <w:abstractNumId w:val="18"/>
  </w:num>
  <w:num w:numId="34" w16cid:durableId="759373463">
    <w:abstractNumId w:val="13"/>
  </w:num>
  <w:num w:numId="35" w16cid:durableId="1819296422">
    <w:abstractNumId w:val="33"/>
  </w:num>
  <w:num w:numId="36" w16cid:durableId="57827658">
    <w:abstractNumId w:val="47"/>
  </w:num>
  <w:num w:numId="37" w16cid:durableId="792747482">
    <w:abstractNumId w:val="29"/>
  </w:num>
  <w:num w:numId="38" w16cid:durableId="1835951834">
    <w:abstractNumId w:val="30"/>
  </w:num>
  <w:num w:numId="39" w16cid:durableId="905607269">
    <w:abstractNumId w:val="41"/>
  </w:num>
  <w:num w:numId="40" w16cid:durableId="524829560">
    <w:abstractNumId w:val="26"/>
  </w:num>
  <w:num w:numId="41" w16cid:durableId="1461069613">
    <w:abstractNumId w:val="9"/>
  </w:num>
  <w:num w:numId="42" w16cid:durableId="1196121642">
    <w:abstractNumId w:val="14"/>
  </w:num>
  <w:num w:numId="43" w16cid:durableId="291861448">
    <w:abstractNumId w:val="38"/>
  </w:num>
  <w:num w:numId="44" w16cid:durableId="1922324346">
    <w:abstractNumId w:val="35"/>
  </w:num>
  <w:num w:numId="45" w16cid:durableId="934216547">
    <w:abstractNumId w:val="21"/>
  </w:num>
  <w:num w:numId="46" w16cid:durableId="1078749712">
    <w:abstractNumId w:val="8"/>
  </w:num>
  <w:num w:numId="47" w16cid:durableId="1492477607">
    <w:abstractNumId w:val="16"/>
  </w:num>
  <w:num w:numId="48" w16cid:durableId="1667829168">
    <w:abstractNumId w:val="28"/>
  </w:num>
  <w:num w:numId="49" w16cid:durableId="93598695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7F"/>
    <w:rsid w:val="00004F91"/>
    <w:rsid w:val="00005916"/>
    <w:rsid w:val="00006EEA"/>
    <w:rsid w:val="00020266"/>
    <w:rsid w:val="00025BAD"/>
    <w:rsid w:val="0002705D"/>
    <w:rsid w:val="000368D0"/>
    <w:rsid w:val="00044F75"/>
    <w:rsid w:val="000452E7"/>
    <w:rsid w:val="00055FED"/>
    <w:rsid w:val="00061D3B"/>
    <w:rsid w:val="000660FB"/>
    <w:rsid w:val="000673D0"/>
    <w:rsid w:val="000770DB"/>
    <w:rsid w:val="000869C3"/>
    <w:rsid w:val="000924D9"/>
    <w:rsid w:val="000B4714"/>
    <w:rsid w:val="000B72AC"/>
    <w:rsid w:val="000D2D08"/>
    <w:rsid w:val="000D2F17"/>
    <w:rsid w:val="000D450C"/>
    <w:rsid w:val="000D6F15"/>
    <w:rsid w:val="000D7631"/>
    <w:rsid w:val="000E35F5"/>
    <w:rsid w:val="00121C07"/>
    <w:rsid w:val="001240FE"/>
    <w:rsid w:val="00133605"/>
    <w:rsid w:val="00143C87"/>
    <w:rsid w:val="00151967"/>
    <w:rsid w:val="00152278"/>
    <w:rsid w:val="00153A5B"/>
    <w:rsid w:val="00153DBF"/>
    <w:rsid w:val="00156A74"/>
    <w:rsid w:val="001577D9"/>
    <w:rsid w:val="001610E4"/>
    <w:rsid w:val="00165011"/>
    <w:rsid w:val="001651E4"/>
    <w:rsid w:val="001704CD"/>
    <w:rsid w:val="00175B09"/>
    <w:rsid w:val="001A18E6"/>
    <w:rsid w:val="001B544D"/>
    <w:rsid w:val="001C1B67"/>
    <w:rsid w:val="001C55C0"/>
    <w:rsid w:val="001C7BF1"/>
    <w:rsid w:val="001D707F"/>
    <w:rsid w:val="001E30FC"/>
    <w:rsid w:val="001F287A"/>
    <w:rsid w:val="001F374F"/>
    <w:rsid w:val="00200DA8"/>
    <w:rsid w:val="00213616"/>
    <w:rsid w:val="002158E4"/>
    <w:rsid w:val="00216EB6"/>
    <w:rsid w:val="00224BDF"/>
    <w:rsid w:val="002262FA"/>
    <w:rsid w:val="00227601"/>
    <w:rsid w:val="00232822"/>
    <w:rsid w:val="00233BF3"/>
    <w:rsid w:val="00236599"/>
    <w:rsid w:val="00240069"/>
    <w:rsid w:val="00241816"/>
    <w:rsid w:val="00244ABB"/>
    <w:rsid w:val="0024596D"/>
    <w:rsid w:val="00254CF9"/>
    <w:rsid w:val="00256F7D"/>
    <w:rsid w:val="00260498"/>
    <w:rsid w:val="00266D6B"/>
    <w:rsid w:val="0027127B"/>
    <w:rsid w:val="00271A91"/>
    <w:rsid w:val="0027474E"/>
    <w:rsid w:val="0028121F"/>
    <w:rsid w:val="002908A0"/>
    <w:rsid w:val="002B1548"/>
    <w:rsid w:val="002B23D4"/>
    <w:rsid w:val="002B578B"/>
    <w:rsid w:val="002E7D11"/>
    <w:rsid w:val="002F4D4F"/>
    <w:rsid w:val="002F5FB6"/>
    <w:rsid w:val="002F6BAF"/>
    <w:rsid w:val="003027FB"/>
    <w:rsid w:val="00304479"/>
    <w:rsid w:val="00316078"/>
    <w:rsid w:val="00327EF0"/>
    <w:rsid w:val="003308C6"/>
    <w:rsid w:val="00336922"/>
    <w:rsid w:val="003432A1"/>
    <w:rsid w:val="00344A92"/>
    <w:rsid w:val="00345E3A"/>
    <w:rsid w:val="003675AD"/>
    <w:rsid w:val="0037083F"/>
    <w:rsid w:val="00382A23"/>
    <w:rsid w:val="003844BC"/>
    <w:rsid w:val="00385E05"/>
    <w:rsid w:val="00394D8C"/>
    <w:rsid w:val="003A04C3"/>
    <w:rsid w:val="003A06B9"/>
    <w:rsid w:val="003A247D"/>
    <w:rsid w:val="003A3F17"/>
    <w:rsid w:val="003B598C"/>
    <w:rsid w:val="003B750F"/>
    <w:rsid w:val="003C0770"/>
    <w:rsid w:val="003C366C"/>
    <w:rsid w:val="003D217D"/>
    <w:rsid w:val="003E0A3B"/>
    <w:rsid w:val="003E5628"/>
    <w:rsid w:val="003E604D"/>
    <w:rsid w:val="00400742"/>
    <w:rsid w:val="00400B4C"/>
    <w:rsid w:val="00403A02"/>
    <w:rsid w:val="00411030"/>
    <w:rsid w:val="00414FB6"/>
    <w:rsid w:val="0041607E"/>
    <w:rsid w:val="004161AD"/>
    <w:rsid w:val="00421942"/>
    <w:rsid w:val="00426841"/>
    <w:rsid w:val="00427339"/>
    <w:rsid w:val="0043005B"/>
    <w:rsid w:val="0043198A"/>
    <w:rsid w:val="00432C89"/>
    <w:rsid w:val="0043418F"/>
    <w:rsid w:val="00456B91"/>
    <w:rsid w:val="0046096A"/>
    <w:rsid w:val="0046133E"/>
    <w:rsid w:val="00464A9A"/>
    <w:rsid w:val="00475C2C"/>
    <w:rsid w:val="00482FFD"/>
    <w:rsid w:val="004877E7"/>
    <w:rsid w:val="00497BED"/>
    <w:rsid w:val="004A55DC"/>
    <w:rsid w:val="004B1C48"/>
    <w:rsid w:val="004B362A"/>
    <w:rsid w:val="004C5E16"/>
    <w:rsid w:val="004C77D9"/>
    <w:rsid w:val="004D0299"/>
    <w:rsid w:val="004D4980"/>
    <w:rsid w:val="004D56B9"/>
    <w:rsid w:val="004D6B24"/>
    <w:rsid w:val="004D6C19"/>
    <w:rsid w:val="004E7990"/>
    <w:rsid w:val="0051040B"/>
    <w:rsid w:val="00511577"/>
    <w:rsid w:val="005175BA"/>
    <w:rsid w:val="00521CCD"/>
    <w:rsid w:val="005253A2"/>
    <w:rsid w:val="00527834"/>
    <w:rsid w:val="00540CB5"/>
    <w:rsid w:val="005456A2"/>
    <w:rsid w:val="005511EE"/>
    <w:rsid w:val="00554505"/>
    <w:rsid w:val="00562B49"/>
    <w:rsid w:val="005663AB"/>
    <w:rsid w:val="00574E26"/>
    <w:rsid w:val="00586F22"/>
    <w:rsid w:val="00594236"/>
    <w:rsid w:val="005949A5"/>
    <w:rsid w:val="005964E8"/>
    <w:rsid w:val="005A5E35"/>
    <w:rsid w:val="005A62A6"/>
    <w:rsid w:val="005A64CE"/>
    <w:rsid w:val="005B4872"/>
    <w:rsid w:val="005B488D"/>
    <w:rsid w:val="005B5EF2"/>
    <w:rsid w:val="005C2528"/>
    <w:rsid w:val="005C5FF5"/>
    <w:rsid w:val="005D193C"/>
    <w:rsid w:val="005D2265"/>
    <w:rsid w:val="005D3113"/>
    <w:rsid w:val="005D3A3C"/>
    <w:rsid w:val="005E480B"/>
    <w:rsid w:val="005F1E17"/>
    <w:rsid w:val="00603539"/>
    <w:rsid w:val="006042DD"/>
    <w:rsid w:val="006119C4"/>
    <w:rsid w:val="00624AAE"/>
    <w:rsid w:val="0063300B"/>
    <w:rsid w:val="00636CE4"/>
    <w:rsid w:val="006438B1"/>
    <w:rsid w:val="00644E9C"/>
    <w:rsid w:val="006468DF"/>
    <w:rsid w:val="0067108C"/>
    <w:rsid w:val="00671AD3"/>
    <w:rsid w:val="006745EB"/>
    <w:rsid w:val="006806BB"/>
    <w:rsid w:val="00682DC7"/>
    <w:rsid w:val="00696AE8"/>
    <w:rsid w:val="006978BA"/>
    <w:rsid w:val="006B2ACD"/>
    <w:rsid w:val="006C209D"/>
    <w:rsid w:val="006C34DE"/>
    <w:rsid w:val="006D245D"/>
    <w:rsid w:val="006F5B69"/>
    <w:rsid w:val="00710689"/>
    <w:rsid w:val="00717513"/>
    <w:rsid w:val="007222AA"/>
    <w:rsid w:val="00741CB1"/>
    <w:rsid w:val="00762CB6"/>
    <w:rsid w:val="007653C6"/>
    <w:rsid w:val="00766761"/>
    <w:rsid w:val="00767052"/>
    <w:rsid w:val="007A15DE"/>
    <w:rsid w:val="007C26BF"/>
    <w:rsid w:val="007C4FA6"/>
    <w:rsid w:val="007D503B"/>
    <w:rsid w:val="007E1B44"/>
    <w:rsid w:val="007E3149"/>
    <w:rsid w:val="00802176"/>
    <w:rsid w:val="008025CB"/>
    <w:rsid w:val="00802F3F"/>
    <w:rsid w:val="0080433B"/>
    <w:rsid w:val="008243A4"/>
    <w:rsid w:val="00832B98"/>
    <w:rsid w:val="008467E8"/>
    <w:rsid w:val="00850D84"/>
    <w:rsid w:val="00852D70"/>
    <w:rsid w:val="008854B9"/>
    <w:rsid w:val="008937AF"/>
    <w:rsid w:val="00896EB1"/>
    <w:rsid w:val="008976BD"/>
    <w:rsid w:val="008A686D"/>
    <w:rsid w:val="008B4CA8"/>
    <w:rsid w:val="008B5944"/>
    <w:rsid w:val="008D153E"/>
    <w:rsid w:val="008E56AE"/>
    <w:rsid w:val="008F58DD"/>
    <w:rsid w:val="008F6E4E"/>
    <w:rsid w:val="008F7E1C"/>
    <w:rsid w:val="009062BF"/>
    <w:rsid w:val="009076F4"/>
    <w:rsid w:val="0091171F"/>
    <w:rsid w:val="00931A05"/>
    <w:rsid w:val="00933B9C"/>
    <w:rsid w:val="0094227A"/>
    <w:rsid w:val="00943826"/>
    <w:rsid w:val="00945B31"/>
    <w:rsid w:val="0095505D"/>
    <w:rsid w:val="0096139C"/>
    <w:rsid w:val="00967D84"/>
    <w:rsid w:val="00973DCC"/>
    <w:rsid w:val="00977655"/>
    <w:rsid w:val="00977BB5"/>
    <w:rsid w:val="0098056C"/>
    <w:rsid w:val="0098519C"/>
    <w:rsid w:val="0098758C"/>
    <w:rsid w:val="00991AB4"/>
    <w:rsid w:val="009923A0"/>
    <w:rsid w:val="00996FA8"/>
    <w:rsid w:val="009A0A71"/>
    <w:rsid w:val="009B300E"/>
    <w:rsid w:val="009B3179"/>
    <w:rsid w:val="009B5DB8"/>
    <w:rsid w:val="009C728A"/>
    <w:rsid w:val="009C7699"/>
    <w:rsid w:val="009D448B"/>
    <w:rsid w:val="009E2B15"/>
    <w:rsid w:val="009F78C4"/>
    <w:rsid w:val="00A22F63"/>
    <w:rsid w:val="00A23F5F"/>
    <w:rsid w:val="00A26E8D"/>
    <w:rsid w:val="00A32C82"/>
    <w:rsid w:val="00A43B99"/>
    <w:rsid w:val="00A44089"/>
    <w:rsid w:val="00A668D4"/>
    <w:rsid w:val="00A75180"/>
    <w:rsid w:val="00A81D8F"/>
    <w:rsid w:val="00A94612"/>
    <w:rsid w:val="00A95944"/>
    <w:rsid w:val="00A97818"/>
    <w:rsid w:val="00AB2D70"/>
    <w:rsid w:val="00AB44E7"/>
    <w:rsid w:val="00AB638B"/>
    <w:rsid w:val="00AC6237"/>
    <w:rsid w:val="00AC680E"/>
    <w:rsid w:val="00AF2D5F"/>
    <w:rsid w:val="00B065BC"/>
    <w:rsid w:val="00B078EC"/>
    <w:rsid w:val="00B14934"/>
    <w:rsid w:val="00B1684E"/>
    <w:rsid w:val="00B334B0"/>
    <w:rsid w:val="00B41797"/>
    <w:rsid w:val="00B564F8"/>
    <w:rsid w:val="00B5679A"/>
    <w:rsid w:val="00B64B50"/>
    <w:rsid w:val="00B70DA3"/>
    <w:rsid w:val="00B80584"/>
    <w:rsid w:val="00B872EB"/>
    <w:rsid w:val="00B92E97"/>
    <w:rsid w:val="00BB299B"/>
    <w:rsid w:val="00BD06AE"/>
    <w:rsid w:val="00BE0880"/>
    <w:rsid w:val="00BE0BEE"/>
    <w:rsid w:val="00C1439B"/>
    <w:rsid w:val="00C14F10"/>
    <w:rsid w:val="00C2115F"/>
    <w:rsid w:val="00C21527"/>
    <w:rsid w:val="00C32B51"/>
    <w:rsid w:val="00C41CDF"/>
    <w:rsid w:val="00C42D15"/>
    <w:rsid w:val="00C43AAB"/>
    <w:rsid w:val="00C476B5"/>
    <w:rsid w:val="00C50272"/>
    <w:rsid w:val="00C50668"/>
    <w:rsid w:val="00C575B9"/>
    <w:rsid w:val="00C578EB"/>
    <w:rsid w:val="00C57AD2"/>
    <w:rsid w:val="00C61209"/>
    <w:rsid w:val="00C61FEB"/>
    <w:rsid w:val="00C7015D"/>
    <w:rsid w:val="00C76350"/>
    <w:rsid w:val="00C83788"/>
    <w:rsid w:val="00CA32FB"/>
    <w:rsid w:val="00CA7A94"/>
    <w:rsid w:val="00CB3A9A"/>
    <w:rsid w:val="00CB452A"/>
    <w:rsid w:val="00CB4759"/>
    <w:rsid w:val="00CB6E51"/>
    <w:rsid w:val="00CC6876"/>
    <w:rsid w:val="00CE1759"/>
    <w:rsid w:val="00CE2044"/>
    <w:rsid w:val="00CE5584"/>
    <w:rsid w:val="00CF4A48"/>
    <w:rsid w:val="00CF778F"/>
    <w:rsid w:val="00D05D34"/>
    <w:rsid w:val="00D1178B"/>
    <w:rsid w:val="00D121AF"/>
    <w:rsid w:val="00D22730"/>
    <w:rsid w:val="00D33FB0"/>
    <w:rsid w:val="00D364EF"/>
    <w:rsid w:val="00D469B7"/>
    <w:rsid w:val="00D52733"/>
    <w:rsid w:val="00D5419B"/>
    <w:rsid w:val="00D5503C"/>
    <w:rsid w:val="00D5784B"/>
    <w:rsid w:val="00D719C6"/>
    <w:rsid w:val="00D76DFB"/>
    <w:rsid w:val="00D90C0A"/>
    <w:rsid w:val="00D93BFF"/>
    <w:rsid w:val="00D97F08"/>
    <w:rsid w:val="00DB6DF8"/>
    <w:rsid w:val="00DC14DC"/>
    <w:rsid w:val="00DD0505"/>
    <w:rsid w:val="00DD22F7"/>
    <w:rsid w:val="00DE0EF9"/>
    <w:rsid w:val="00DF42F4"/>
    <w:rsid w:val="00DF6833"/>
    <w:rsid w:val="00E020F2"/>
    <w:rsid w:val="00E1020B"/>
    <w:rsid w:val="00E14764"/>
    <w:rsid w:val="00E23215"/>
    <w:rsid w:val="00E2470E"/>
    <w:rsid w:val="00E25D7D"/>
    <w:rsid w:val="00E2674C"/>
    <w:rsid w:val="00E27DB5"/>
    <w:rsid w:val="00E34051"/>
    <w:rsid w:val="00E427F6"/>
    <w:rsid w:val="00E44A6B"/>
    <w:rsid w:val="00E4685A"/>
    <w:rsid w:val="00E54D83"/>
    <w:rsid w:val="00E602EF"/>
    <w:rsid w:val="00E64084"/>
    <w:rsid w:val="00E70713"/>
    <w:rsid w:val="00E8274C"/>
    <w:rsid w:val="00E91565"/>
    <w:rsid w:val="00E93436"/>
    <w:rsid w:val="00E95150"/>
    <w:rsid w:val="00E9616A"/>
    <w:rsid w:val="00E97AEB"/>
    <w:rsid w:val="00E97D72"/>
    <w:rsid w:val="00EA326B"/>
    <w:rsid w:val="00EA4F31"/>
    <w:rsid w:val="00EB720F"/>
    <w:rsid w:val="00EC3568"/>
    <w:rsid w:val="00EC36CB"/>
    <w:rsid w:val="00ED47C6"/>
    <w:rsid w:val="00ED76E8"/>
    <w:rsid w:val="00EE1FB2"/>
    <w:rsid w:val="00EF3FDC"/>
    <w:rsid w:val="00F0760F"/>
    <w:rsid w:val="00F24886"/>
    <w:rsid w:val="00F329AF"/>
    <w:rsid w:val="00F3631B"/>
    <w:rsid w:val="00F53649"/>
    <w:rsid w:val="00F60688"/>
    <w:rsid w:val="00F63483"/>
    <w:rsid w:val="00F76FA8"/>
    <w:rsid w:val="00F80577"/>
    <w:rsid w:val="00F952BC"/>
    <w:rsid w:val="00FA0CFD"/>
    <w:rsid w:val="00FA56E4"/>
    <w:rsid w:val="00FA60E6"/>
    <w:rsid w:val="00FB5E3F"/>
    <w:rsid w:val="00FC0E5F"/>
    <w:rsid w:val="00FD5BE7"/>
    <w:rsid w:val="00FD6D05"/>
    <w:rsid w:val="00FE31B9"/>
    <w:rsid w:val="00FE3D63"/>
    <w:rsid w:val="00FF1334"/>
    <w:rsid w:val="00FF6E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CB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uiPriority w:val="9"/>
    <w:qFormat/>
    <w:rsid w:val="00FD5BE7"/>
    <w:pPr>
      <w:keepNext/>
      <w:keepLines/>
      <w:spacing w:after="0" w:line="265" w:lineRule="auto"/>
      <w:ind w:left="10" w:right="468" w:hanging="10"/>
      <w:outlineLvl w:val="0"/>
    </w:pPr>
    <w:rPr>
      <w:rFonts w:ascii="Calibri" w:eastAsia="Calibri" w:hAnsi="Calibri" w:cs="Calibri"/>
      <w:color w:val="000000"/>
      <w:sz w:val="44"/>
      <w:lang w:val="de-LI" w:eastAsia="de-LI"/>
    </w:rPr>
  </w:style>
  <w:style w:type="paragraph" w:styleId="berschrift2">
    <w:name w:val="heading 2"/>
    <w:next w:val="Standard"/>
    <w:link w:val="berschrift2Zchn"/>
    <w:uiPriority w:val="9"/>
    <w:unhideWhenUsed/>
    <w:qFormat/>
    <w:rsid w:val="00FD5BE7"/>
    <w:pPr>
      <w:keepNext/>
      <w:keepLines/>
      <w:spacing w:after="65" w:line="259" w:lineRule="auto"/>
      <w:ind w:left="10" w:hanging="10"/>
      <w:outlineLvl w:val="1"/>
    </w:pPr>
    <w:rPr>
      <w:rFonts w:ascii="Calibri" w:eastAsia="Calibri" w:hAnsi="Calibri" w:cs="Calibri"/>
      <w:color w:val="000000"/>
      <w:sz w:val="30"/>
      <w:lang w:val="de-LI" w:eastAsia="de-L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70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707F"/>
  </w:style>
  <w:style w:type="paragraph" w:styleId="Fuzeile">
    <w:name w:val="footer"/>
    <w:basedOn w:val="Standard"/>
    <w:link w:val="FuzeileZchn"/>
    <w:uiPriority w:val="99"/>
    <w:unhideWhenUsed/>
    <w:rsid w:val="001D70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07F"/>
  </w:style>
  <w:style w:type="character" w:styleId="Hyperlink">
    <w:name w:val="Hyperlink"/>
    <w:basedOn w:val="Absatz-Standardschriftart"/>
    <w:uiPriority w:val="99"/>
    <w:unhideWhenUsed/>
    <w:rsid w:val="001D707F"/>
    <w:rPr>
      <w:color w:val="0000FF" w:themeColor="hyperlink"/>
      <w:u w:val="single"/>
    </w:rPr>
  </w:style>
  <w:style w:type="paragraph" w:styleId="Listenabsatz">
    <w:name w:val="List Paragraph"/>
    <w:basedOn w:val="Standard"/>
    <w:uiPriority w:val="34"/>
    <w:qFormat/>
    <w:rsid w:val="001D707F"/>
    <w:pPr>
      <w:ind w:left="720"/>
      <w:contextualSpacing/>
    </w:pPr>
  </w:style>
  <w:style w:type="paragraph" w:styleId="Sprechblasentext">
    <w:name w:val="Balloon Text"/>
    <w:basedOn w:val="Standard"/>
    <w:link w:val="SprechblasentextZchn"/>
    <w:uiPriority w:val="99"/>
    <w:semiHidden/>
    <w:unhideWhenUsed/>
    <w:rsid w:val="001D70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07F"/>
    <w:rPr>
      <w:rFonts w:ascii="Tahoma" w:hAnsi="Tahoma" w:cs="Tahoma"/>
      <w:sz w:val="16"/>
      <w:szCs w:val="16"/>
    </w:rPr>
  </w:style>
  <w:style w:type="paragraph" w:styleId="StandardWeb">
    <w:name w:val="Normal (Web)"/>
    <w:basedOn w:val="Standard"/>
    <w:uiPriority w:val="99"/>
    <w:semiHidden/>
    <w:unhideWhenUsed/>
    <w:rsid w:val="000D7631"/>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berschrift1Zchn">
    <w:name w:val="Überschrift 1 Zchn"/>
    <w:basedOn w:val="Absatz-Standardschriftart"/>
    <w:link w:val="berschrift1"/>
    <w:uiPriority w:val="9"/>
    <w:rsid w:val="00FD5BE7"/>
    <w:rPr>
      <w:rFonts w:ascii="Calibri" w:eastAsia="Calibri" w:hAnsi="Calibri" w:cs="Calibri"/>
      <w:color w:val="000000"/>
      <w:sz w:val="44"/>
      <w:lang w:val="de-LI" w:eastAsia="de-LI"/>
    </w:rPr>
  </w:style>
  <w:style w:type="character" w:customStyle="1" w:styleId="berschrift2Zchn">
    <w:name w:val="Überschrift 2 Zchn"/>
    <w:basedOn w:val="Absatz-Standardschriftart"/>
    <w:link w:val="berschrift2"/>
    <w:uiPriority w:val="9"/>
    <w:rsid w:val="00FD5BE7"/>
    <w:rPr>
      <w:rFonts w:ascii="Calibri" w:eastAsia="Calibri" w:hAnsi="Calibri" w:cs="Calibri"/>
      <w:color w:val="000000"/>
      <w:sz w:val="30"/>
      <w:lang w:val="de-LI" w:eastAsia="de-LI"/>
    </w:rPr>
  </w:style>
  <w:style w:type="character" w:styleId="NichtaufgelsteErwhnung">
    <w:name w:val="Unresolved Mention"/>
    <w:basedOn w:val="Absatz-Standardschriftart"/>
    <w:uiPriority w:val="99"/>
    <w:rsid w:val="00EA3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12799">
      <w:bodyDiv w:val="1"/>
      <w:marLeft w:val="0"/>
      <w:marRight w:val="0"/>
      <w:marTop w:val="0"/>
      <w:marBottom w:val="0"/>
      <w:divBdr>
        <w:top w:val="none" w:sz="0" w:space="0" w:color="auto"/>
        <w:left w:val="none" w:sz="0" w:space="0" w:color="auto"/>
        <w:bottom w:val="none" w:sz="0" w:space="0" w:color="auto"/>
        <w:right w:val="none" w:sz="0" w:space="0" w:color="auto"/>
      </w:divBdr>
      <w:divsChild>
        <w:div w:id="1316184081">
          <w:marLeft w:val="0"/>
          <w:marRight w:val="0"/>
          <w:marTop w:val="0"/>
          <w:marBottom w:val="0"/>
          <w:divBdr>
            <w:top w:val="none" w:sz="0" w:space="0" w:color="auto"/>
            <w:left w:val="none" w:sz="0" w:space="0" w:color="auto"/>
            <w:bottom w:val="none" w:sz="0" w:space="0" w:color="auto"/>
            <w:right w:val="none" w:sz="0" w:space="0" w:color="auto"/>
          </w:divBdr>
        </w:div>
      </w:divsChild>
    </w:div>
    <w:div w:id="691346183">
      <w:bodyDiv w:val="1"/>
      <w:marLeft w:val="0"/>
      <w:marRight w:val="0"/>
      <w:marTop w:val="0"/>
      <w:marBottom w:val="0"/>
      <w:divBdr>
        <w:top w:val="none" w:sz="0" w:space="0" w:color="auto"/>
        <w:left w:val="none" w:sz="0" w:space="0" w:color="auto"/>
        <w:bottom w:val="none" w:sz="0" w:space="0" w:color="auto"/>
        <w:right w:val="none" w:sz="0" w:space="0" w:color="auto"/>
      </w:divBdr>
      <w:divsChild>
        <w:div w:id="1443920589">
          <w:marLeft w:val="0"/>
          <w:marRight w:val="0"/>
          <w:marTop w:val="0"/>
          <w:marBottom w:val="0"/>
          <w:divBdr>
            <w:top w:val="none" w:sz="0" w:space="0" w:color="auto"/>
            <w:left w:val="none" w:sz="0" w:space="0" w:color="auto"/>
            <w:bottom w:val="none" w:sz="0" w:space="0" w:color="auto"/>
            <w:right w:val="none" w:sz="0" w:space="0" w:color="auto"/>
          </w:divBdr>
          <w:divsChild>
            <w:div w:id="724765118">
              <w:marLeft w:val="0"/>
              <w:marRight w:val="0"/>
              <w:marTop w:val="0"/>
              <w:marBottom w:val="0"/>
              <w:divBdr>
                <w:top w:val="none" w:sz="0" w:space="0" w:color="auto"/>
                <w:left w:val="none" w:sz="0" w:space="0" w:color="auto"/>
                <w:bottom w:val="none" w:sz="0" w:space="0" w:color="auto"/>
                <w:right w:val="none" w:sz="0" w:space="0" w:color="auto"/>
              </w:divBdr>
              <w:divsChild>
                <w:div w:id="83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15.jpeg"/><Relationship Id="rId18"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4.jpeg"/><Relationship Id="rId17"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17.png"/><Relationship Id="rId23" Type="http://schemas.openxmlformats.org/officeDocument/2006/relationships/theme" Target="theme/theme1.xml"/><Relationship Id="rId10" Type="http://schemas.openxmlformats.org/officeDocument/2006/relationships/image" Target="media/image12.png"/><Relationship Id="rId19" Type="http://schemas.openxmlformats.org/officeDocument/2006/relationships/hyperlink" Target="mailto:oberrieter.fasnachtsumzug@gmail.ch" TargetMode="Externa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lauring-oberriet.ch" TargetMode="External"/><Relationship Id="rId1" Type="http://schemas.openxmlformats.org/officeDocument/2006/relationships/image" Target="media/image21.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35EB9-C7E6-4CC2-BD2B-50A400ED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2828</Words>
  <Characters>17821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Carole Zäch</cp:lastModifiedBy>
  <cp:revision>3</cp:revision>
  <cp:lastPrinted>2018-09-23T10:04:00Z</cp:lastPrinted>
  <dcterms:created xsi:type="dcterms:W3CDTF">2022-09-28T07:15:00Z</dcterms:created>
  <dcterms:modified xsi:type="dcterms:W3CDTF">2022-10-01T12:00:00Z</dcterms:modified>
</cp:coreProperties>
</file>